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4177C" w14:textId="40FAF9EC" w:rsidR="00F314BA" w:rsidRPr="004019C2" w:rsidRDefault="00E11BB3" w:rsidP="001E6122">
      <w:pPr>
        <w:pStyle w:val="Heading1"/>
        <w:spacing w:before="0" w:after="300"/>
        <w:rPr>
          <w:color w:val="101C3A" w:themeColor="accent1"/>
          <w:lang w:val="en-AU"/>
        </w:rPr>
      </w:pPr>
      <w:r w:rsidRPr="00E11BB3">
        <w:rPr>
          <w:lang w:val="en-AU"/>
        </w:rPr>
        <w:drawing>
          <wp:anchor distT="0" distB="0" distL="114300" distR="114300" simplePos="0" relativeHeight="251658240" behindDoc="1" locked="0" layoutInCell="1" allowOverlap="1" wp14:anchorId="4106F105" wp14:editId="4BFF918A">
            <wp:simplePos x="0" y="0"/>
            <wp:positionH relativeFrom="page">
              <wp:posOffset>12700</wp:posOffset>
            </wp:positionH>
            <wp:positionV relativeFrom="paragraph">
              <wp:posOffset>-901700</wp:posOffset>
            </wp:positionV>
            <wp:extent cx="7557713" cy="2517714"/>
            <wp:effectExtent l="0" t="0" r="5715" b="0"/>
            <wp:wrapNone/>
            <wp:docPr id="5623223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322334" name="Picture 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57713" cy="2517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5758" w:rsidRPr="00E11BB3">
        <w:rPr>
          <w:lang w:val="en-AU"/>
        </w:rPr>
        <w:t xml:space="preserve">Participation </w:t>
      </w:r>
      <w:r w:rsidRPr="00E11BB3">
        <w:rPr>
          <w:lang w:val="en-AU"/>
        </w:rPr>
        <w:br/>
      </w:r>
      <w:r w:rsidR="0B340B3E" w:rsidRPr="00E11BB3">
        <w:rPr>
          <w:lang w:val="en-AU"/>
        </w:rPr>
        <w:t>Agreement</w:t>
      </w:r>
      <w:r w:rsidR="001669AD" w:rsidRPr="00E11BB3">
        <w:t xml:space="preserve"> </w:t>
      </w:r>
      <w:r w:rsidR="004019C2" w:rsidRPr="00E11BB3">
        <w:rPr>
          <w:lang w:val="en-AU"/>
        </w:rPr>
        <w:t>t</w:t>
      </w:r>
      <w:r w:rsidR="008F76A4" w:rsidRPr="00E11BB3">
        <w:rPr>
          <w:lang w:val="en-AU"/>
        </w:rPr>
        <w:t>emplate</w:t>
      </w:r>
    </w:p>
    <w:p w14:paraId="6C938019" w14:textId="77777777" w:rsidR="001669AD" w:rsidRDefault="001669AD" w:rsidP="008059E0">
      <w:pPr>
        <w:rPr>
          <w:noProof/>
          <w:lang w:val="en-AU"/>
        </w:rPr>
      </w:pPr>
    </w:p>
    <w:p w14:paraId="5A444DFF" w14:textId="4BD6053B" w:rsidR="004F70B8" w:rsidRPr="001E6122" w:rsidRDefault="00E45E8B" w:rsidP="001E6122">
      <w:pPr>
        <w:spacing w:after="80"/>
        <w:rPr>
          <w:b/>
          <w:lang w:val="en-AU"/>
        </w:rPr>
      </w:pPr>
      <w:r w:rsidRPr="001E6122">
        <w:rPr>
          <w:b/>
          <w:lang w:val="en-AU"/>
        </w:rPr>
        <w:t xml:space="preserve">The Participation Agreement Template is to be completed </w:t>
      </w:r>
      <w:r w:rsidR="00467099" w:rsidRPr="001E6122">
        <w:rPr>
          <w:b/>
          <w:lang w:val="en-AU"/>
        </w:rPr>
        <w:t>using the Participation Agreement Guidelines</w:t>
      </w:r>
    </w:p>
    <w:p w14:paraId="7A25E4BA" w14:textId="4AEFCDB7" w:rsidR="004273C8" w:rsidRDefault="000E28F2" w:rsidP="001E6122">
      <w:pPr>
        <w:pStyle w:val="Heading2"/>
        <w:spacing w:before="200"/>
      </w:pPr>
      <w:r>
        <w:t xml:space="preserve">Reason </w:t>
      </w:r>
      <w:r w:rsidR="00404970">
        <w:t>for the Participation Agreement</w:t>
      </w:r>
    </w:p>
    <w:sdt>
      <w:sdtPr>
        <w:rPr>
          <w:shd w:val="clear" w:color="auto" w:fill="F2EAD5" w:themeFill="accent5" w:themeFillTint="33"/>
        </w:rPr>
        <w:id w:val="1554353192"/>
        <w:placeholder>
          <w:docPart w:val="AAFADA9268DF4A91B057A08B56ADCE79"/>
        </w:placeholder>
        <w:showingPlcHdr/>
        <w15:color w:val="CCFFFF"/>
        <w:text/>
      </w:sdtPr>
      <w:sdtEndPr/>
      <w:sdtContent>
        <w:p w14:paraId="5985933C" w14:textId="47D11DCB" w:rsidR="00A72017" w:rsidRPr="008059E0" w:rsidRDefault="00A72017" w:rsidP="008059E0">
          <w:pPr>
            <w:shd w:val="clear" w:color="auto" w:fill="F2EAD5" w:themeFill="accent5" w:themeFillTint="33"/>
            <w:rPr>
              <w:b/>
              <w:bCs/>
              <w:color w:val="808080" w:themeColor="background1" w:themeShade="80"/>
              <w:shd w:val="clear" w:color="auto" w:fill="F2EAD5" w:themeFill="accent5" w:themeFillTint="33"/>
            </w:rPr>
          </w:pPr>
          <w:r w:rsidRPr="008059E0">
            <w:rPr>
              <w:b/>
              <w:bCs/>
              <w:color w:val="808080" w:themeColor="background1" w:themeShade="80"/>
              <w:shd w:val="clear" w:color="auto" w:fill="F2EAD5" w:themeFill="accent5" w:themeFillTint="33"/>
            </w:rPr>
            <w:t>Refer to page 2 of the Participation Agreement Guidelines Section 1</w:t>
          </w:r>
          <w:r w:rsidR="00C1001D">
            <w:rPr>
              <w:b/>
              <w:bCs/>
              <w:color w:val="808080" w:themeColor="background1" w:themeShade="80"/>
              <w:shd w:val="clear" w:color="auto" w:fill="F2EAD5" w:themeFill="accent5" w:themeFillTint="33"/>
            </w:rPr>
            <w:t xml:space="preserve"> </w:t>
          </w:r>
          <w:r w:rsidRPr="008059E0">
            <w:rPr>
              <w:b/>
              <w:bCs/>
              <w:color w:val="808080" w:themeColor="background1" w:themeShade="80"/>
              <w:shd w:val="clear" w:color="auto" w:fill="F2EAD5" w:themeFill="accent5" w:themeFillTint="33"/>
            </w:rPr>
            <w:t>– Reason for the Agreement</w:t>
          </w:r>
        </w:p>
        <w:p w14:paraId="746E4005" w14:textId="77777777" w:rsidR="00A72017" w:rsidRPr="000E360F" w:rsidRDefault="00A72017" w:rsidP="008059E0">
          <w:pPr>
            <w:shd w:val="clear" w:color="auto" w:fill="F2EAD5" w:themeFill="accent5" w:themeFillTint="33"/>
            <w:rPr>
              <w:i/>
              <w:iCs/>
              <w:color w:val="808080" w:themeColor="background1" w:themeShade="80"/>
              <w:shd w:val="clear" w:color="auto" w:fill="F2EAD5" w:themeFill="accent5" w:themeFillTint="33"/>
            </w:rPr>
          </w:pPr>
          <w:r w:rsidRPr="000E360F">
            <w:rPr>
              <w:i/>
              <w:iCs/>
              <w:color w:val="808080" w:themeColor="background1" w:themeShade="80"/>
              <w:shd w:val="clear" w:color="auto" w:fill="F2EAD5" w:themeFill="accent5" w:themeFillTint="33"/>
            </w:rPr>
            <w:t>Outline the behaviour that is intended to be addressed under this agreement</w:t>
          </w:r>
        </w:p>
        <w:p w14:paraId="67ADCA39" w14:textId="0E06C724" w:rsidR="00036626" w:rsidRPr="000E360F" w:rsidRDefault="00036626" w:rsidP="008059E0">
          <w:pPr>
            <w:shd w:val="clear" w:color="auto" w:fill="F2EAD5" w:themeFill="accent5" w:themeFillTint="33"/>
            <w:rPr>
              <w:shd w:val="clear" w:color="auto" w:fill="F2EAD5" w:themeFill="accent5" w:themeFillTint="33"/>
            </w:rPr>
          </w:pPr>
          <w:r w:rsidRPr="000E360F">
            <w:rPr>
              <w:rStyle w:val="PlaceholderText"/>
              <w:shd w:val="clear" w:color="auto" w:fill="F2EAD5" w:themeFill="accent5" w:themeFillTint="33"/>
            </w:rPr>
            <w:t>Click or tap here to enter text.</w:t>
          </w:r>
        </w:p>
      </w:sdtContent>
    </w:sdt>
    <w:p w14:paraId="19DF922D" w14:textId="77777777" w:rsidR="00435EDE" w:rsidRPr="00347C74" w:rsidRDefault="00435EDE" w:rsidP="00063122">
      <w:pPr>
        <w:pStyle w:val="Heading2"/>
      </w:pPr>
      <w:r w:rsidRPr="00347C74">
        <w:t>Background</w:t>
      </w:r>
    </w:p>
    <w:sdt>
      <w:sdtPr>
        <w:rPr>
          <w:shd w:val="clear" w:color="auto" w:fill="F2EAD5" w:themeFill="accent5" w:themeFillTint="33"/>
        </w:rPr>
        <w:id w:val="-58722890"/>
        <w:placeholder>
          <w:docPart w:val="513D6292D9A549B8B2D36596508FD25A"/>
        </w:placeholder>
        <w:showingPlcHdr/>
        <w15:color w:val="CCFFFF"/>
        <w:text/>
      </w:sdtPr>
      <w:sdtEndPr/>
      <w:sdtContent>
        <w:p w14:paraId="1EDBC8A4" w14:textId="05A8111F" w:rsidR="008059E0" w:rsidRPr="008059E0" w:rsidRDefault="008059E0" w:rsidP="008059E0">
          <w:pPr>
            <w:keepNext/>
            <w:keepLines/>
            <w:shd w:val="clear" w:color="auto" w:fill="F2EAD5" w:themeFill="accent5" w:themeFillTint="33"/>
            <w:rPr>
              <w:b/>
              <w:bCs/>
              <w:color w:val="808080" w:themeColor="background1" w:themeShade="80"/>
            </w:rPr>
          </w:pPr>
          <w:r w:rsidRPr="008059E0">
            <w:rPr>
              <w:b/>
              <w:bCs/>
              <w:color w:val="808080" w:themeColor="background1" w:themeShade="80"/>
            </w:rPr>
            <w:t xml:space="preserve">Refer to page </w:t>
          </w:r>
          <w:r w:rsidR="00A8382C">
            <w:rPr>
              <w:b/>
              <w:bCs/>
              <w:color w:val="808080" w:themeColor="background1" w:themeShade="80"/>
            </w:rPr>
            <w:t>2</w:t>
          </w:r>
          <w:r w:rsidRPr="008059E0">
            <w:rPr>
              <w:b/>
              <w:bCs/>
              <w:color w:val="808080" w:themeColor="background1" w:themeShade="80"/>
            </w:rPr>
            <w:t xml:space="preserve"> of the Participation Agreement Guidelines Section </w:t>
          </w:r>
          <w:r w:rsidR="00A8382C">
            <w:rPr>
              <w:b/>
              <w:bCs/>
              <w:color w:val="808080" w:themeColor="background1" w:themeShade="80"/>
            </w:rPr>
            <w:t>2</w:t>
          </w:r>
          <w:r w:rsidRPr="008059E0">
            <w:rPr>
              <w:b/>
              <w:bCs/>
              <w:color w:val="808080" w:themeColor="background1" w:themeShade="80"/>
            </w:rPr>
            <w:t xml:space="preserve"> – Background </w:t>
          </w:r>
        </w:p>
        <w:p w14:paraId="70AD0155" w14:textId="77777777" w:rsidR="008059E0" w:rsidRPr="008059E0" w:rsidRDefault="008059E0" w:rsidP="008059E0">
          <w:pPr>
            <w:shd w:val="clear" w:color="auto" w:fill="F2EAD5" w:themeFill="accent5" w:themeFillTint="33"/>
            <w:rPr>
              <w:i/>
              <w:iCs/>
              <w:color w:val="808080" w:themeColor="background1" w:themeShade="80"/>
            </w:rPr>
          </w:pPr>
          <w:r w:rsidRPr="008059E0">
            <w:rPr>
              <w:i/>
              <w:iCs/>
              <w:color w:val="808080" w:themeColor="background1" w:themeShade="80"/>
            </w:rPr>
            <w:t>Outline the background to the implementation of this agreement.</w:t>
          </w:r>
        </w:p>
        <w:p w14:paraId="655F7B32" w14:textId="38191E34" w:rsidR="003333E1" w:rsidRDefault="003333E1" w:rsidP="008059E0">
          <w:pPr>
            <w:shd w:val="clear" w:color="auto" w:fill="F2EAD5" w:themeFill="accent5" w:themeFillTint="33"/>
            <w:rPr>
              <w:shd w:val="clear" w:color="auto" w:fill="F2EAD5" w:themeFill="accent5" w:themeFillTint="33"/>
            </w:rPr>
          </w:pPr>
          <w:r w:rsidRPr="000E360F">
            <w:rPr>
              <w:rStyle w:val="PlaceholderText"/>
              <w:shd w:val="clear" w:color="auto" w:fill="F2EAD5" w:themeFill="accent5" w:themeFillTint="33"/>
            </w:rPr>
            <w:t>Click or tap here to enter text.</w:t>
          </w:r>
        </w:p>
      </w:sdtContent>
    </w:sdt>
    <w:p w14:paraId="07752D71" w14:textId="3BC4D1EC" w:rsidR="00F314BA" w:rsidRDefault="00125758" w:rsidP="00063122">
      <w:pPr>
        <w:pStyle w:val="Heading2"/>
      </w:pPr>
      <w:r>
        <w:t xml:space="preserve">Participants </w:t>
      </w:r>
      <w:r w:rsidR="00E549DA">
        <w:t>included in the</w:t>
      </w:r>
      <w:r>
        <w:t xml:space="preserve"> </w:t>
      </w:r>
      <w:r w:rsidR="1C95A3E8">
        <w:t>Agreement</w:t>
      </w:r>
    </w:p>
    <w:sdt>
      <w:sdtPr>
        <w:rPr>
          <w:shd w:val="clear" w:color="auto" w:fill="F2EAD5" w:themeFill="accent5" w:themeFillTint="33"/>
        </w:rPr>
        <w:id w:val="571076914"/>
        <w:placeholder>
          <w:docPart w:val="4D6F018F15EE49D9B8D57B7798624AE0"/>
        </w:placeholder>
        <w:showingPlcHdr/>
        <w15:color w:val="CCFFFF"/>
        <w:text/>
      </w:sdtPr>
      <w:sdtEndPr/>
      <w:sdtContent>
        <w:p w14:paraId="4186156C" w14:textId="60478CDA" w:rsidR="008059E0" w:rsidRPr="008059E0" w:rsidRDefault="008059E0" w:rsidP="008059E0">
          <w:pPr>
            <w:shd w:val="clear" w:color="auto" w:fill="F2EAD5" w:themeFill="accent5" w:themeFillTint="33"/>
            <w:rPr>
              <w:b/>
              <w:bCs/>
              <w:i/>
              <w:iCs/>
              <w:color w:val="808080" w:themeColor="background1" w:themeShade="80"/>
            </w:rPr>
          </w:pPr>
          <w:r w:rsidRPr="008059E0">
            <w:rPr>
              <w:b/>
              <w:bCs/>
              <w:color w:val="808080" w:themeColor="background1" w:themeShade="80"/>
            </w:rPr>
            <w:t xml:space="preserve">Refer to page 2 of the Participation Agreement Guidelines section </w:t>
          </w:r>
          <w:r w:rsidR="00893354">
            <w:rPr>
              <w:b/>
              <w:bCs/>
              <w:color w:val="808080" w:themeColor="background1" w:themeShade="80"/>
            </w:rPr>
            <w:t>3</w:t>
          </w:r>
          <w:r w:rsidRPr="008059E0">
            <w:rPr>
              <w:b/>
              <w:bCs/>
              <w:color w:val="808080" w:themeColor="background1" w:themeShade="80"/>
            </w:rPr>
            <w:t xml:space="preserve"> – Participants included in the Agreement</w:t>
          </w:r>
          <w:r w:rsidRPr="008059E0">
            <w:rPr>
              <w:b/>
              <w:bCs/>
              <w:i/>
              <w:iCs/>
              <w:color w:val="808080" w:themeColor="background1" w:themeShade="80"/>
            </w:rPr>
            <w:t xml:space="preserve"> </w:t>
          </w:r>
        </w:p>
        <w:p w14:paraId="4FF0A62D" w14:textId="77777777" w:rsidR="008059E0" w:rsidRPr="008059E0" w:rsidRDefault="008059E0" w:rsidP="008059E0">
          <w:pPr>
            <w:shd w:val="clear" w:color="auto" w:fill="F2EAD5" w:themeFill="accent5" w:themeFillTint="33"/>
            <w:rPr>
              <w:color w:val="808080" w:themeColor="background1" w:themeShade="80"/>
            </w:rPr>
          </w:pPr>
          <w:r w:rsidRPr="008059E0">
            <w:rPr>
              <w:i/>
              <w:iCs/>
              <w:color w:val="808080" w:themeColor="background1" w:themeShade="80"/>
            </w:rPr>
            <w:t>List the Participants and parties to the agreement.</w:t>
          </w:r>
        </w:p>
        <w:p w14:paraId="0E4FE69B" w14:textId="5E23F34C" w:rsidR="003333E1" w:rsidRDefault="003333E1" w:rsidP="008059E0">
          <w:pPr>
            <w:shd w:val="clear" w:color="auto" w:fill="F2EAD5" w:themeFill="accent5" w:themeFillTint="33"/>
            <w:rPr>
              <w:shd w:val="clear" w:color="auto" w:fill="F2EAD5" w:themeFill="accent5" w:themeFillTint="33"/>
            </w:rPr>
          </w:pPr>
          <w:r w:rsidRPr="000E360F">
            <w:rPr>
              <w:rStyle w:val="PlaceholderText"/>
              <w:shd w:val="clear" w:color="auto" w:fill="F2EAD5" w:themeFill="accent5" w:themeFillTint="33"/>
            </w:rPr>
            <w:t>Click or tap here to enter text.</w:t>
          </w:r>
        </w:p>
      </w:sdtContent>
    </w:sdt>
    <w:p w14:paraId="7ED25FE7" w14:textId="1F3FF4D8" w:rsidR="00F314BA" w:rsidRPr="00347C74" w:rsidRDefault="00125758" w:rsidP="00063122">
      <w:pPr>
        <w:pStyle w:val="Heading2"/>
      </w:pPr>
      <w:r w:rsidRPr="00347C74">
        <w:t>Timeframe</w:t>
      </w:r>
    </w:p>
    <w:p w14:paraId="67B61E45" w14:textId="707F890B" w:rsidR="00F314BA" w:rsidRPr="008059E0" w:rsidRDefault="00125758" w:rsidP="005D149F">
      <w:pPr>
        <w:pStyle w:val="ListParagraph"/>
        <w:numPr>
          <w:ilvl w:val="0"/>
          <w:numId w:val="6"/>
        </w:numPr>
        <w:ind w:hanging="294"/>
      </w:pPr>
      <w:r w:rsidRPr="008059E0">
        <w:t xml:space="preserve">Start </w:t>
      </w:r>
      <w:r w:rsidRPr="005D149F">
        <w:t>Date:</w:t>
      </w:r>
      <w:r w:rsidRPr="005D149F">
        <w:rPr>
          <w:shd w:val="clear" w:color="auto" w:fill="F2EAD5" w:themeFill="accent5" w:themeFillTint="33"/>
        </w:rPr>
        <w:t xml:space="preserve"> </w:t>
      </w:r>
      <w:sdt>
        <w:sdtPr>
          <w:rPr>
            <w:shd w:val="clear" w:color="auto" w:fill="F2EAD5" w:themeFill="accent5" w:themeFillTint="33"/>
          </w:rPr>
          <w:id w:val="1424922295"/>
          <w:placeholder>
            <w:docPart w:val="3CF01C8A4E7E42E59361138132E1FFA0"/>
          </w:placeholder>
          <w:showingPlcHdr/>
          <w:date>
            <w:dateFormat w:val="d/MM/yyyy"/>
            <w:lid w:val="en-AU"/>
            <w:storeMappedDataAs w:val="dateTime"/>
            <w:calendar w:val="gregorian"/>
          </w:date>
        </w:sdtPr>
        <w:sdtEndPr/>
        <w:sdtContent>
          <w:r w:rsidR="008059E0" w:rsidRPr="005D149F">
            <w:rPr>
              <w:rStyle w:val="PlaceholderText"/>
              <w:shd w:val="clear" w:color="auto" w:fill="F2EAD5" w:themeFill="accent5" w:themeFillTint="33"/>
            </w:rPr>
            <w:t>Click or tap to enter a date.</w:t>
          </w:r>
        </w:sdtContent>
      </w:sdt>
    </w:p>
    <w:p w14:paraId="50B438EC" w14:textId="29044BD4" w:rsidR="00F314BA" w:rsidRPr="008059E0" w:rsidRDefault="00125758" w:rsidP="008059E0">
      <w:pPr>
        <w:pStyle w:val="ListParagraph"/>
        <w:numPr>
          <w:ilvl w:val="0"/>
          <w:numId w:val="6"/>
        </w:numPr>
        <w:ind w:hanging="294"/>
      </w:pPr>
      <w:r w:rsidRPr="008059E0">
        <w:t xml:space="preserve">End Date: </w:t>
      </w:r>
      <w:sdt>
        <w:sdtPr>
          <w:id w:val="-1683508000"/>
          <w:placeholder>
            <w:docPart w:val="F8119CC18E904FAB98F4AA81FAA19047"/>
          </w:placeholder>
          <w:showingPlcHdr/>
          <w:date>
            <w:dateFormat w:val="d/MM/yyyy"/>
            <w:lid w:val="en-AU"/>
            <w:storeMappedDataAs w:val="dateTime"/>
            <w:calendar w:val="gregorian"/>
          </w:date>
        </w:sdtPr>
        <w:sdtEndPr/>
        <w:sdtContent>
          <w:r w:rsidR="008059E0" w:rsidRPr="008059E0">
            <w:rPr>
              <w:rStyle w:val="PlaceholderText"/>
              <w:shd w:val="clear" w:color="auto" w:fill="F2EAD5" w:themeFill="accent5" w:themeFillTint="33"/>
            </w:rPr>
            <w:t>Click or tap to enter a date.</w:t>
          </w:r>
        </w:sdtContent>
      </w:sdt>
    </w:p>
    <w:p w14:paraId="27CD62CE" w14:textId="1284C4DC" w:rsidR="00F314BA" w:rsidRPr="00347C74" w:rsidRDefault="00125758" w:rsidP="001F3D73">
      <w:pPr>
        <w:pStyle w:val="ListParagraph"/>
        <w:numPr>
          <w:ilvl w:val="0"/>
          <w:numId w:val="6"/>
        </w:numPr>
        <w:spacing w:after="200" w:line="276" w:lineRule="auto"/>
        <w:ind w:hanging="294"/>
      </w:pPr>
      <w:r w:rsidRPr="008059E0">
        <w:t xml:space="preserve">Review </w:t>
      </w:r>
      <w:r w:rsidR="001A573E" w:rsidRPr="008059E0">
        <w:t>Date</w:t>
      </w:r>
      <w:r w:rsidRPr="008059E0">
        <w:t xml:space="preserve">: </w:t>
      </w:r>
      <w:sdt>
        <w:sdtPr>
          <w:id w:val="1038544460"/>
          <w:placeholder>
            <w:docPart w:val="8FF981FE0F39421094E7614459F209A8"/>
          </w:placeholder>
          <w:showingPlcHdr/>
          <w:date>
            <w:dateFormat w:val="d/MM/yyyy"/>
            <w:lid w:val="en-AU"/>
            <w:storeMappedDataAs w:val="dateTime"/>
            <w:calendar w:val="gregorian"/>
          </w:date>
        </w:sdtPr>
        <w:sdtEndPr/>
        <w:sdtContent>
          <w:r w:rsidR="008059E0" w:rsidRPr="008059E0">
            <w:rPr>
              <w:rStyle w:val="PlaceholderText"/>
              <w:shd w:val="clear" w:color="auto" w:fill="F2EAD5" w:themeFill="accent5" w:themeFillTint="33"/>
            </w:rPr>
            <w:t>Click or tap to enter a date.</w:t>
          </w:r>
        </w:sdtContent>
      </w:sdt>
    </w:p>
    <w:p w14:paraId="6D71A388" w14:textId="7A6393BF" w:rsidR="00F314BA" w:rsidRPr="00063122" w:rsidRDefault="00125758" w:rsidP="00063122">
      <w:pPr>
        <w:pStyle w:val="Heading2"/>
      </w:pPr>
      <w:r w:rsidRPr="00063122">
        <w:t>Responsibilities</w:t>
      </w:r>
    </w:p>
    <w:sdt>
      <w:sdtPr>
        <w:rPr>
          <w:color w:val="808080" w:themeColor="background1" w:themeShade="80"/>
          <w:shd w:val="clear" w:color="auto" w:fill="F2EAD5" w:themeFill="accent5" w:themeFillTint="33"/>
        </w:rPr>
        <w:id w:val="-1815023693"/>
        <w:placeholder>
          <w:docPart w:val="3F0B0D1AD02C4A349C0E6801EC91F105"/>
        </w:placeholder>
        <w:showingPlcHdr/>
        <w15:color w:val="CCFFFF"/>
        <w:text/>
      </w:sdtPr>
      <w:sdtEndPr/>
      <w:sdtContent>
        <w:p w14:paraId="604D7521" w14:textId="3FB82F92" w:rsidR="008059E0" w:rsidRPr="008059E0" w:rsidRDefault="008059E0" w:rsidP="008059E0">
          <w:pPr>
            <w:shd w:val="clear" w:color="auto" w:fill="F2EAD5" w:themeFill="accent5" w:themeFillTint="33"/>
            <w:rPr>
              <w:b/>
              <w:bCs/>
              <w:color w:val="808080" w:themeColor="background1" w:themeShade="80"/>
            </w:rPr>
          </w:pPr>
          <w:r w:rsidRPr="008059E0">
            <w:rPr>
              <w:b/>
              <w:bCs/>
              <w:color w:val="808080" w:themeColor="background1" w:themeShade="80"/>
            </w:rPr>
            <w:t xml:space="preserve">Refer to page 3 of the Participation Agreement Guidelines Section </w:t>
          </w:r>
          <w:r w:rsidR="004F12D2">
            <w:rPr>
              <w:b/>
              <w:bCs/>
              <w:color w:val="808080" w:themeColor="background1" w:themeShade="80"/>
            </w:rPr>
            <w:t>5</w:t>
          </w:r>
          <w:r w:rsidRPr="008059E0">
            <w:rPr>
              <w:b/>
              <w:bCs/>
              <w:color w:val="808080" w:themeColor="background1" w:themeShade="80"/>
            </w:rPr>
            <w:t xml:space="preserve"> – Responsibilities of Each Party</w:t>
          </w:r>
        </w:p>
        <w:p w14:paraId="1693670E" w14:textId="77777777" w:rsidR="008059E0" w:rsidRPr="008059E0" w:rsidRDefault="008059E0" w:rsidP="008059E0">
          <w:pPr>
            <w:shd w:val="clear" w:color="auto" w:fill="F2EAD5" w:themeFill="accent5" w:themeFillTint="33"/>
            <w:rPr>
              <w:i/>
              <w:iCs/>
              <w:color w:val="808080" w:themeColor="background1" w:themeShade="80"/>
            </w:rPr>
          </w:pPr>
          <w:r w:rsidRPr="008059E0">
            <w:rPr>
              <w:i/>
              <w:iCs/>
              <w:color w:val="808080" w:themeColor="background1" w:themeShade="80"/>
            </w:rPr>
            <w:t>List each party and their respective responsibilities.</w:t>
          </w:r>
        </w:p>
        <w:p w14:paraId="510BA2D5" w14:textId="2FE5456D" w:rsidR="003333E1" w:rsidRPr="008059E0" w:rsidRDefault="003333E1" w:rsidP="008059E0">
          <w:pPr>
            <w:shd w:val="clear" w:color="auto" w:fill="F2EAD5" w:themeFill="accent5" w:themeFillTint="33"/>
            <w:rPr>
              <w:color w:val="808080" w:themeColor="background1" w:themeShade="80"/>
              <w:shd w:val="clear" w:color="auto" w:fill="F2EAD5" w:themeFill="accent5" w:themeFillTint="33"/>
            </w:rPr>
          </w:pPr>
          <w:r w:rsidRPr="008059E0">
            <w:rPr>
              <w:rStyle w:val="PlaceholderText"/>
              <w:color w:val="808080" w:themeColor="background1" w:themeShade="80"/>
              <w:shd w:val="clear" w:color="auto" w:fill="F2EAD5" w:themeFill="accent5" w:themeFillTint="33"/>
            </w:rPr>
            <w:t>Click or tap here to enter text.</w:t>
          </w:r>
        </w:p>
      </w:sdtContent>
    </w:sdt>
    <w:p w14:paraId="04769271" w14:textId="4F27767C" w:rsidR="00F314BA" w:rsidRPr="00347C74" w:rsidRDefault="00AD156E" w:rsidP="00063122">
      <w:pPr>
        <w:pStyle w:val="Heading2"/>
      </w:pPr>
      <w:r>
        <w:t xml:space="preserve"> </w:t>
      </w:r>
      <w:r w:rsidR="00125758" w:rsidRPr="00347C74">
        <w:t>Communication and Monitoring</w:t>
      </w:r>
    </w:p>
    <w:sdt>
      <w:sdtPr>
        <w:rPr>
          <w:color w:val="808080" w:themeColor="background1" w:themeShade="80"/>
          <w:shd w:val="clear" w:color="auto" w:fill="F2EAD5" w:themeFill="accent5" w:themeFillTint="33"/>
        </w:rPr>
        <w:id w:val="1167524199"/>
        <w:placeholder>
          <w:docPart w:val="7A8FC1978E754774B9BCFE41BD26B2AA"/>
        </w:placeholder>
        <w:showingPlcHdr/>
        <w15:color w:val="CCFFFF"/>
        <w:text/>
      </w:sdtPr>
      <w:sdtEndPr/>
      <w:sdtContent>
        <w:p w14:paraId="6358E018" w14:textId="5C0C3B80" w:rsidR="008059E0" w:rsidRPr="008059E0" w:rsidRDefault="008059E0" w:rsidP="008059E0">
          <w:pPr>
            <w:shd w:val="clear" w:color="auto" w:fill="F2EAD5" w:themeFill="accent5" w:themeFillTint="33"/>
            <w:rPr>
              <w:b/>
              <w:bCs/>
              <w:color w:val="808080" w:themeColor="background1" w:themeShade="80"/>
            </w:rPr>
          </w:pPr>
          <w:r w:rsidRPr="008059E0">
            <w:rPr>
              <w:b/>
              <w:bCs/>
              <w:color w:val="808080" w:themeColor="background1" w:themeShade="80"/>
            </w:rPr>
            <w:t xml:space="preserve">Refer to page </w:t>
          </w:r>
          <w:r w:rsidR="004F12D2">
            <w:rPr>
              <w:b/>
              <w:bCs/>
              <w:color w:val="808080" w:themeColor="background1" w:themeShade="80"/>
            </w:rPr>
            <w:t>4</w:t>
          </w:r>
          <w:r w:rsidRPr="008059E0">
            <w:rPr>
              <w:b/>
              <w:bCs/>
              <w:color w:val="808080" w:themeColor="background1" w:themeShade="80"/>
            </w:rPr>
            <w:t xml:space="preserve"> of the Participation Agreement Guidelines Section </w:t>
          </w:r>
          <w:r w:rsidR="0098157D">
            <w:rPr>
              <w:b/>
              <w:bCs/>
              <w:color w:val="808080" w:themeColor="background1" w:themeShade="80"/>
            </w:rPr>
            <w:t>6</w:t>
          </w:r>
          <w:r w:rsidRPr="008059E0">
            <w:rPr>
              <w:b/>
              <w:bCs/>
              <w:color w:val="808080" w:themeColor="background1" w:themeShade="80"/>
            </w:rPr>
            <w:t xml:space="preserve"> – Communication and Monitoring</w:t>
          </w:r>
        </w:p>
        <w:p w14:paraId="6399F686" w14:textId="77777777" w:rsidR="008059E0" w:rsidRPr="008059E0" w:rsidRDefault="008059E0" w:rsidP="008059E0">
          <w:pPr>
            <w:shd w:val="clear" w:color="auto" w:fill="F2EAD5" w:themeFill="accent5" w:themeFillTint="33"/>
            <w:rPr>
              <w:i/>
              <w:iCs/>
              <w:color w:val="808080" w:themeColor="background1" w:themeShade="80"/>
            </w:rPr>
          </w:pPr>
          <w:r w:rsidRPr="008059E0">
            <w:rPr>
              <w:i/>
              <w:iCs/>
              <w:color w:val="808080" w:themeColor="background1" w:themeShade="80"/>
            </w:rPr>
            <w:t>Outline the communication and monitoring processes to be implemented</w:t>
          </w:r>
        </w:p>
        <w:p w14:paraId="5E84472A" w14:textId="24934B8C" w:rsidR="003333E1" w:rsidRPr="008059E0" w:rsidRDefault="003333E1" w:rsidP="008059E0">
          <w:pPr>
            <w:shd w:val="clear" w:color="auto" w:fill="F2EAD5" w:themeFill="accent5" w:themeFillTint="33"/>
            <w:rPr>
              <w:color w:val="808080" w:themeColor="background1" w:themeShade="80"/>
              <w:shd w:val="clear" w:color="auto" w:fill="F2EAD5" w:themeFill="accent5" w:themeFillTint="33"/>
            </w:rPr>
          </w:pPr>
          <w:r w:rsidRPr="008059E0">
            <w:rPr>
              <w:rStyle w:val="PlaceholderText"/>
              <w:color w:val="808080" w:themeColor="background1" w:themeShade="80"/>
              <w:shd w:val="clear" w:color="auto" w:fill="F2EAD5" w:themeFill="accent5" w:themeFillTint="33"/>
            </w:rPr>
            <w:t>Click or tap here to enter text.</w:t>
          </w:r>
        </w:p>
      </w:sdtContent>
    </w:sdt>
    <w:p w14:paraId="4ECE5DB1" w14:textId="630DE613" w:rsidR="00D17E1B" w:rsidRDefault="0050064A" w:rsidP="00063122">
      <w:pPr>
        <w:pStyle w:val="Heading2"/>
      </w:pPr>
      <w:r>
        <w:lastRenderedPageBreak/>
        <w:t>R</w:t>
      </w:r>
      <w:r w:rsidR="00435EDE" w:rsidRPr="00347C74">
        <w:t>elevant policies</w:t>
      </w:r>
      <w:r w:rsidR="00C93E53">
        <w:t xml:space="preserve"> that </w:t>
      </w:r>
      <w:r w:rsidR="00753F3A">
        <w:t>are to be applied and adhered to.</w:t>
      </w:r>
    </w:p>
    <w:sdt>
      <w:sdtPr>
        <w:rPr>
          <w:color w:val="808080" w:themeColor="background1" w:themeShade="80"/>
          <w:shd w:val="clear" w:color="auto" w:fill="F2EAD5" w:themeFill="accent5" w:themeFillTint="33"/>
        </w:rPr>
        <w:id w:val="371666102"/>
        <w:placeholder>
          <w:docPart w:val="D62F3BB3221E40CCA34EA05CA0D6490F"/>
        </w:placeholder>
        <w:showingPlcHdr/>
        <w15:color w:val="CCFFFF"/>
        <w:text/>
      </w:sdtPr>
      <w:sdtEndPr/>
      <w:sdtContent>
        <w:p w14:paraId="7473745A" w14:textId="68AB9F9B" w:rsidR="008059E0" w:rsidRPr="008059E0" w:rsidRDefault="008059E0" w:rsidP="008059E0">
          <w:pPr>
            <w:shd w:val="clear" w:color="auto" w:fill="F2EAD5" w:themeFill="accent5" w:themeFillTint="33"/>
            <w:rPr>
              <w:b/>
              <w:bCs/>
              <w:color w:val="808080" w:themeColor="background1" w:themeShade="80"/>
            </w:rPr>
          </w:pPr>
          <w:r w:rsidRPr="008059E0">
            <w:rPr>
              <w:b/>
              <w:bCs/>
              <w:color w:val="808080" w:themeColor="background1" w:themeShade="80"/>
            </w:rPr>
            <w:t xml:space="preserve">Refer to page </w:t>
          </w:r>
          <w:r w:rsidR="00520BD9">
            <w:rPr>
              <w:b/>
              <w:bCs/>
              <w:color w:val="808080" w:themeColor="background1" w:themeShade="80"/>
            </w:rPr>
            <w:t>5</w:t>
          </w:r>
          <w:r w:rsidRPr="008059E0">
            <w:rPr>
              <w:b/>
              <w:bCs/>
              <w:color w:val="808080" w:themeColor="background1" w:themeShade="80"/>
            </w:rPr>
            <w:t xml:space="preserve"> of the Participation Agreement Guidelines Section </w:t>
          </w:r>
          <w:r w:rsidR="00520BD9">
            <w:rPr>
              <w:b/>
              <w:bCs/>
              <w:color w:val="808080" w:themeColor="background1" w:themeShade="80"/>
            </w:rPr>
            <w:t>7</w:t>
          </w:r>
          <w:r w:rsidRPr="008059E0">
            <w:rPr>
              <w:b/>
              <w:bCs/>
              <w:color w:val="808080" w:themeColor="background1" w:themeShade="80"/>
            </w:rPr>
            <w:t xml:space="preserve"> – Relevant Policies </w:t>
          </w:r>
        </w:p>
        <w:p w14:paraId="0C439403" w14:textId="77777777" w:rsidR="008059E0" w:rsidRPr="008059E0" w:rsidRDefault="008059E0" w:rsidP="008059E0">
          <w:pPr>
            <w:shd w:val="clear" w:color="auto" w:fill="F2EAD5" w:themeFill="accent5" w:themeFillTint="33"/>
            <w:rPr>
              <w:i/>
              <w:iCs/>
              <w:color w:val="808080" w:themeColor="background1" w:themeShade="80"/>
            </w:rPr>
          </w:pPr>
          <w:r w:rsidRPr="008059E0">
            <w:rPr>
              <w:i/>
              <w:iCs/>
              <w:color w:val="808080" w:themeColor="background1" w:themeShade="80"/>
            </w:rPr>
            <w:t>List the relevant policies.</w:t>
          </w:r>
        </w:p>
        <w:p w14:paraId="716838A9" w14:textId="1791FF8C" w:rsidR="003333E1" w:rsidRPr="008059E0" w:rsidRDefault="003333E1" w:rsidP="008059E0">
          <w:pPr>
            <w:shd w:val="clear" w:color="auto" w:fill="F2EAD5" w:themeFill="accent5" w:themeFillTint="33"/>
            <w:rPr>
              <w:color w:val="808080" w:themeColor="background1" w:themeShade="80"/>
              <w:shd w:val="clear" w:color="auto" w:fill="F2EAD5" w:themeFill="accent5" w:themeFillTint="33"/>
            </w:rPr>
          </w:pPr>
          <w:r w:rsidRPr="008059E0">
            <w:rPr>
              <w:rStyle w:val="PlaceholderText"/>
              <w:color w:val="808080" w:themeColor="background1" w:themeShade="80"/>
              <w:shd w:val="clear" w:color="auto" w:fill="F2EAD5" w:themeFill="accent5" w:themeFillTint="33"/>
            </w:rPr>
            <w:t>Click or tap here to enter text.</w:t>
          </w:r>
        </w:p>
      </w:sdtContent>
    </w:sdt>
    <w:p w14:paraId="2283A5BB" w14:textId="5FC2CA0E" w:rsidR="00F314BA" w:rsidRPr="00347C74" w:rsidRDefault="00125758" w:rsidP="00063122">
      <w:pPr>
        <w:pStyle w:val="Heading2"/>
      </w:pPr>
      <w:r w:rsidRPr="00347C74">
        <w:t>Review</w:t>
      </w:r>
    </w:p>
    <w:sdt>
      <w:sdtPr>
        <w:rPr>
          <w:color w:val="808080" w:themeColor="background1" w:themeShade="80"/>
          <w:shd w:val="clear" w:color="auto" w:fill="F2EAD5" w:themeFill="accent5" w:themeFillTint="33"/>
        </w:rPr>
        <w:id w:val="1896998637"/>
        <w:placeholder>
          <w:docPart w:val="FA6657BB24ED4B60B8324317463B9E64"/>
        </w:placeholder>
        <w:showingPlcHdr/>
        <w15:color w:val="CCFFFF"/>
        <w:text/>
      </w:sdtPr>
      <w:sdtEndPr/>
      <w:sdtContent>
        <w:p w14:paraId="19D8D962" w14:textId="77777777" w:rsidR="008059E0" w:rsidRPr="008059E0" w:rsidRDefault="008059E0" w:rsidP="008059E0">
          <w:pPr>
            <w:shd w:val="clear" w:color="auto" w:fill="F2EAD5" w:themeFill="accent5" w:themeFillTint="33"/>
            <w:rPr>
              <w:b/>
              <w:bCs/>
              <w:color w:val="808080" w:themeColor="background1" w:themeShade="80"/>
            </w:rPr>
          </w:pPr>
          <w:r w:rsidRPr="008059E0">
            <w:rPr>
              <w:b/>
              <w:bCs/>
              <w:color w:val="808080" w:themeColor="background1" w:themeShade="80"/>
            </w:rPr>
            <w:t xml:space="preserve">Refer to page 5 of the Participation Agreement Guidelines Section 8 – Review </w:t>
          </w:r>
        </w:p>
        <w:p w14:paraId="2F184677" w14:textId="77777777" w:rsidR="008059E0" w:rsidRPr="008059E0" w:rsidRDefault="008059E0" w:rsidP="008059E0">
          <w:pPr>
            <w:shd w:val="clear" w:color="auto" w:fill="F2EAD5" w:themeFill="accent5" w:themeFillTint="33"/>
            <w:rPr>
              <w:i/>
              <w:iCs/>
              <w:color w:val="808080" w:themeColor="background1" w:themeShade="80"/>
            </w:rPr>
          </w:pPr>
          <w:r w:rsidRPr="008059E0">
            <w:rPr>
              <w:i/>
              <w:iCs/>
              <w:color w:val="808080" w:themeColor="background1" w:themeShade="80"/>
            </w:rPr>
            <w:t>Outline when the Participation Agreement will be reviewed</w:t>
          </w:r>
        </w:p>
        <w:p w14:paraId="40D3889D" w14:textId="5154101B" w:rsidR="003333E1" w:rsidRPr="008059E0" w:rsidRDefault="003333E1" w:rsidP="008059E0">
          <w:pPr>
            <w:shd w:val="clear" w:color="auto" w:fill="F2EAD5" w:themeFill="accent5" w:themeFillTint="33"/>
            <w:rPr>
              <w:color w:val="808080" w:themeColor="background1" w:themeShade="80"/>
              <w:shd w:val="clear" w:color="auto" w:fill="F2EAD5" w:themeFill="accent5" w:themeFillTint="33"/>
            </w:rPr>
          </w:pPr>
          <w:r w:rsidRPr="008059E0">
            <w:rPr>
              <w:rStyle w:val="PlaceholderText"/>
              <w:color w:val="808080" w:themeColor="background1" w:themeShade="80"/>
              <w:shd w:val="clear" w:color="auto" w:fill="F2EAD5" w:themeFill="accent5" w:themeFillTint="33"/>
            </w:rPr>
            <w:t>Click or tap here to enter text.</w:t>
          </w:r>
        </w:p>
      </w:sdtContent>
    </w:sdt>
    <w:p w14:paraId="572B5123" w14:textId="6DA26ACC" w:rsidR="004B7AFC" w:rsidRPr="004B7AFC" w:rsidRDefault="004B7AFC" w:rsidP="00063122">
      <w:pPr>
        <w:pStyle w:val="Heading2"/>
        <w:rPr>
          <w:noProof/>
          <w:lang w:val="en-AU"/>
        </w:rPr>
      </w:pPr>
      <w:r w:rsidRPr="004B7AFC">
        <w:rPr>
          <w:noProof/>
          <w:lang w:val="en-AU"/>
        </w:rPr>
        <w:t>Declaration and Sign-Off</w:t>
      </w:r>
    </w:p>
    <w:sdt>
      <w:sdtPr>
        <w:rPr>
          <w:color w:val="808080" w:themeColor="background1" w:themeShade="80"/>
          <w:shd w:val="clear" w:color="auto" w:fill="F2EAD5" w:themeFill="accent5" w:themeFillTint="33"/>
        </w:rPr>
        <w:id w:val="-943684474"/>
        <w:placeholder>
          <w:docPart w:val="93C7A223C6544197A11D91567D3BD58A"/>
        </w:placeholder>
        <w:showingPlcHdr/>
        <w15:color w:val="CCFFFF"/>
        <w:text/>
      </w:sdtPr>
      <w:sdtEndPr>
        <w:rPr>
          <w:color w:val="auto"/>
        </w:rPr>
      </w:sdtEndPr>
      <w:sdtContent>
        <w:p w14:paraId="5CE5E551" w14:textId="77777777" w:rsidR="008059E0" w:rsidRPr="00F2291A" w:rsidRDefault="008059E0" w:rsidP="008059E0">
          <w:pPr>
            <w:shd w:val="clear" w:color="auto" w:fill="F2EAD5" w:themeFill="accent5" w:themeFillTint="33"/>
            <w:rPr>
              <w:b/>
              <w:bCs/>
              <w:color w:val="808080" w:themeColor="background1" w:themeShade="80"/>
            </w:rPr>
          </w:pPr>
          <w:r w:rsidRPr="00F2291A">
            <w:rPr>
              <w:b/>
              <w:bCs/>
              <w:color w:val="808080" w:themeColor="background1" w:themeShade="80"/>
            </w:rPr>
            <w:t xml:space="preserve">Refer to page 5 of the Participation Agreement Guidelines Section 9 – Declaration and Sign Off </w:t>
          </w:r>
        </w:p>
        <w:p w14:paraId="7A9B29EA" w14:textId="77777777" w:rsidR="008059E0" w:rsidRPr="00F2291A" w:rsidRDefault="008059E0" w:rsidP="008059E0">
          <w:pPr>
            <w:shd w:val="clear" w:color="auto" w:fill="F2EAD5" w:themeFill="accent5" w:themeFillTint="33"/>
            <w:rPr>
              <w:i/>
              <w:iCs/>
              <w:color w:val="808080" w:themeColor="background1" w:themeShade="80"/>
            </w:rPr>
          </w:pPr>
          <w:r w:rsidRPr="00F2291A">
            <w:rPr>
              <w:i/>
              <w:iCs/>
              <w:color w:val="808080" w:themeColor="background1" w:themeShade="80"/>
            </w:rPr>
            <w:t>Each party is to sign the Participation Agreement acknowledging and agreeing to the content of the Participation Agreement.</w:t>
          </w:r>
        </w:p>
        <w:p w14:paraId="6CC9A383" w14:textId="2DA3FFE1" w:rsidR="003333E1" w:rsidRDefault="003333E1" w:rsidP="008059E0">
          <w:pPr>
            <w:shd w:val="clear" w:color="auto" w:fill="F2EAD5" w:themeFill="accent5" w:themeFillTint="33"/>
            <w:rPr>
              <w:shd w:val="clear" w:color="auto" w:fill="F2EAD5" w:themeFill="accent5" w:themeFillTint="33"/>
            </w:rPr>
          </w:pPr>
          <w:r w:rsidRPr="00F2291A">
            <w:rPr>
              <w:rStyle w:val="PlaceholderText"/>
              <w:color w:val="808080" w:themeColor="background1" w:themeShade="80"/>
              <w:shd w:val="clear" w:color="auto" w:fill="F2EAD5" w:themeFill="accent5" w:themeFillTint="33"/>
            </w:rPr>
            <w:t>Click or tap here to enter text.</w:t>
          </w:r>
        </w:p>
      </w:sdtContent>
    </w:sdt>
    <w:p w14:paraId="2F57B883" w14:textId="77777777" w:rsidR="00451036" w:rsidRPr="00CD36D3" w:rsidRDefault="00451036" w:rsidP="00844A3A">
      <w:pPr>
        <w:spacing w:before="100"/>
        <w:rPr>
          <w:b/>
          <w:bCs/>
          <w:sz w:val="22"/>
          <w:szCs w:val="22"/>
        </w:rPr>
      </w:pPr>
      <w:r w:rsidRPr="00CD36D3">
        <w:rPr>
          <w:b/>
          <w:bCs/>
          <w:sz w:val="22"/>
          <w:szCs w:val="22"/>
        </w:rPr>
        <w:t>Name of Participant</w:t>
      </w:r>
    </w:p>
    <w:p w14:paraId="36FA6F51" w14:textId="573BCC76" w:rsidR="00456BDB" w:rsidRPr="004019C2" w:rsidRDefault="00451036" w:rsidP="008059E0">
      <w:pPr>
        <w:rPr>
          <w:b/>
          <w:bCs/>
        </w:rPr>
      </w:pPr>
      <w:r w:rsidRPr="004019C2">
        <w:rPr>
          <w:b/>
          <w:bCs/>
        </w:rPr>
        <w:t>Signed:</w:t>
      </w:r>
    </w:p>
    <w:p w14:paraId="534E49EA" w14:textId="73FFCA22" w:rsidR="00451036" w:rsidRPr="007C4CEF" w:rsidRDefault="00786337" w:rsidP="008059E0">
      <w:r>
        <w:t xml:space="preserve"> </w:t>
      </w:r>
      <w:r w:rsidR="00451036" w:rsidRPr="007C4CEF">
        <w:t xml:space="preserve">Name: </w:t>
      </w:r>
      <w:sdt>
        <w:sdtPr>
          <w:id w:val="442656729"/>
          <w:placeholder>
            <w:docPart w:val="C7191DAE13A3422B9866ADB41EFEF0E4"/>
          </w:placeholder>
          <w:showingPlcHdr/>
          <w:text/>
        </w:sdtPr>
        <w:sdtEndPr/>
        <w:sdtContent>
          <w:r w:rsidRPr="000D6973">
            <w:rPr>
              <w:rStyle w:val="PlaceholderText"/>
              <w:shd w:val="clear" w:color="auto" w:fill="F2EAD5" w:themeFill="accent5" w:themeFillTint="33"/>
            </w:rPr>
            <w:t>Click or tap here to enter text.</w:t>
          </w:r>
        </w:sdtContent>
      </w:sdt>
    </w:p>
    <w:p w14:paraId="7D76650E" w14:textId="3775D73D" w:rsidR="00451036" w:rsidRDefault="00451036" w:rsidP="008059E0">
      <w:r w:rsidRPr="007C4CEF">
        <w:t>Date</w:t>
      </w:r>
      <w:r w:rsidR="00786337">
        <w:t xml:space="preserve">: </w:t>
      </w:r>
      <w:sdt>
        <w:sdtPr>
          <w:rPr>
            <w:shd w:val="clear" w:color="auto" w:fill="F2EAD5" w:themeFill="accent5" w:themeFillTint="33"/>
          </w:rPr>
          <w:id w:val="-853496415"/>
          <w:placeholder>
            <w:docPart w:val="6D73D3D5ECF6415C849FA081E669D4F6"/>
          </w:placeholder>
          <w:showingPlcHdr/>
          <w:date>
            <w:dateFormat w:val="d/MM/yyyy"/>
            <w:lid w:val="en-AU"/>
            <w:storeMappedDataAs w:val="dateTime"/>
            <w:calendar w:val="gregorian"/>
          </w:date>
        </w:sdtPr>
        <w:sdtEndPr>
          <w:rPr>
            <w:shd w:val="clear" w:color="auto" w:fill="auto"/>
          </w:rPr>
        </w:sdtEndPr>
        <w:sdtContent>
          <w:r w:rsidR="00786337" w:rsidRPr="000D6973">
            <w:rPr>
              <w:rStyle w:val="PlaceholderText"/>
              <w:shd w:val="clear" w:color="auto" w:fill="F2EAD5" w:themeFill="accent5" w:themeFillTint="33"/>
            </w:rPr>
            <w:t>Click or tap to enter a date.</w:t>
          </w:r>
        </w:sdtContent>
      </w:sdt>
    </w:p>
    <w:p w14:paraId="4DAAC35D" w14:textId="77777777" w:rsidR="003E3ABD" w:rsidRDefault="003E3ABD" w:rsidP="008059E0"/>
    <w:p w14:paraId="6812D0E9" w14:textId="77777777" w:rsidR="003E3ABD" w:rsidRPr="00CD36D3" w:rsidRDefault="003E3ABD" w:rsidP="00844A3A">
      <w:pPr>
        <w:rPr>
          <w:b/>
          <w:bCs/>
          <w:sz w:val="22"/>
          <w:szCs w:val="22"/>
        </w:rPr>
      </w:pPr>
      <w:r w:rsidRPr="00CD36D3">
        <w:rPr>
          <w:b/>
          <w:bCs/>
          <w:sz w:val="22"/>
          <w:szCs w:val="22"/>
        </w:rPr>
        <w:t>Name of Parent/ Carer</w:t>
      </w:r>
    </w:p>
    <w:p w14:paraId="52B9F378" w14:textId="0615D7F8" w:rsidR="00F2291A" w:rsidRPr="004019C2" w:rsidRDefault="00F2291A" w:rsidP="00F2291A">
      <w:pPr>
        <w:rPr>
          <w:b/>
          <w:bCs/>
        </w:rPr>
      </w:pPr>
      <w:r w:rsidRPr="004019C2">
        <w:rPr>
          <w:b/>
          <w:bCs/>
        </w:rPr>
        <w:t>Signed:</w:t>
      </w:r>
    </w:p>
    <w:p w14:paraId="42BE2593" w14:textId="77777777" w:rsidR="00F2291A" w:rsidRPr="007C4CEF" w:rsidRDefault="00F2291A" w:rsidP="00F2291A">
      <w:r>
        <w:t xml:space="preserve"> </w:t>
      </w:r>
      <w:r w:rsidRPr="007C4CEF">
        <w:t xml:space="preserve">Name: </w:t>
      </w:r>
      <w:sdt>
        <w:sdtPr>
          <w:id w:val="10498578"/>
          <w:placeholder>
            <w:docPart w:val="3D5A122589634A60AE08D79D21D03BDE"/>
          </w:placeholder>
          <w:showingPlcHdr/>
          <w:text/>
        </w:sdtPr>
        <w:sdtEndPr/>
        <w:sdtContent>
          <w:r w:rsidRPr="000D6973">
            <w:rPr>
              <w:rStyle w:val="PlaceholderText"/>
              <w:shd w:val="clear" w:color="auto" w:fill="F2EAD5" w:themeFill="accent5" w:themeFillTint="33"/>
            </w:rPr>
            <w:t>Click or tap here to enter text.</w:t>
          </w:r>
        </w:sdtContent>
      </w:sdt>
    </w:p>
    <w:p w14:paraId="13B45039" w14:textId="77777777" w:rsidR="00F2291A" w:rsidRDefault="00F2291A" w:rsidP="00F2291A">
      <w:r w:rsidRPr="007C4CEF">
        <w:t>Date</w:t>
      </w:r>
      <w:r>
        <w:t xml:space="preserve">: </w:t>
      </w:r>
      <w:sdt>
        <w:sdtPr>
          <w:rPr>
            <w:shd w:val="clear" w:color="auto" w:fill="F2EAD5" w:themeFill="accent5" w:themeFillTint="33"/>
          </w:rPr>
          <w:id w:val="673302192"/>
          <w:placeholder>
            <w:docPart w:val="A400783453704CA5897CAE0A8F5B07DA"/>
          </w:placeholder>
          <w:showingPlcHdr/>
          <w:date>
            <w:dateFormat w:val="d/MM/yyyy"/>
            <w:lid w:val="en-AU"/>
            <w:storeMappedDataAs w:val="dateTime"/>
            <w:calendar w:val="gregorian"/>
          </w:date>
        </w:sdtPr>
        <w:sdtEndPr>
          <w:rPr>
            <w:shd w:val="clear" w:color="auto" w:fill="auto"/>
          </w:rPr>
        </w:sdtEndPr>
        <w:sdtContent>
          <w:r w:rsidRPr="000D6973">
            <w:rPr>
              <w:rStyle w:val="PlaceholderText"/>
              <w:shd w:val="clear" w:color="auto" w:fill="F2EAD5" w:themeFill="accent5" w:themeFillTint="33"/>
            </w:rPr>
            <w:t>Click or tap to enter a date.</w:t>
          </w:r>
        </w:sdtContent>
      </w:sdt>
    </w:p>
    <w:p w14:paraId="6A94AABB" w14:textId="77777777" w:rsidR="003E3ABD" w:rsidRDefault="003E3ABD" w:rsidP="008059E0"/>
    <w:p w14:paraId="78DCFA49" w14:textId="21A458C3" w:rsidR="003E3ABD" w:rsidRPr="00CD36D3" w:rsidRDefault="00867D88" w:rsidP="00844A3A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Representative</w:t>
      </w:r>
      <w:r w:rsidR="003E3ABD" w:rsidRPr="00CD36D3">
        <w:rPr>
          <w:b/>
          <w:bCs/>
          <w:sz w:val="22"/>
          <w:szCs w:val="22"/>
        </w:rPr>
        <w:t xml:space="preserve"> of Club</w:t>
      </w:r>
    </w:p>
    <w:p w14:paraId="4D461938" w14:textId="77777777" w:rsidR="00867D88" w:rsidRPr="004019C2" w:rsidRDefault="00867D88" w:rsidP="00867D88">
      <w:pPr>
        <w:rPr>
          <w:b/>
          <w:bCs/>
        </w:rPr>
      </w:pPr>
      <w:r w:rsidRPr="004019C2">
        <w:rPr>
          <w:b/>
          <w:bCs/>
        </w:rPr>
        <w:t>Signed:</w:t>
      </w:r>
    </w:p>
    <w:p w14:paraId="1542604C" w14:textId="77777777" w:rsidR="00867D88" w:rsidRPr="007C4CEF" w:rsidRDefault="00867D88" w:rsidP="00867D88">
      <w:r>
        <w:t xml:space="preserve"> </w:t>
      </w:r>
      <w:r w:rsidRPr="007C4CEF">
        <w:t xml:space="preserve">Name: </w:t>
      </w:r>
      <w:sdt>
        <w:sdtPr>
          <w:id w:val="-348804309"/>
          <w:placeholder>
            <w:docPart w:val="679D54A8A08B482C96CB68109A8836EC"/>
          </w:placeholder>
          <w:showingPlcHdr/>
          <w:text/>
        </w:sdtPr>
        <w:sdtEndPr/>
        <w:sdtContent>
          <w:r w:rsidRPr="000D6973">
            <w:rPr>
              <w:rStyle w:val="PlaceholderText"/>
              <w:shd w:val="clear" w:color="auto" w:fill="F2EAD5" w:themeFill="accent5" w:themeFillTint="33"/>
            </w:rPr>
            <w:t>Click or tap here to enter text.</w:t>
          </w:r>
        </w:sdtContent>
      </w:sdt>
    </w:p>
    <w:p w14:paraId="2E750D1E" w14:textId="77777777" w:rsidR="00867D88" w:rsidRDefault="00867D88" w:rsidP="00867D88">
      <w:r w:rsidRPr="007C4CEF">
        <w:t>Date</w:t>
      </w:r>
      <w:r>
        <w:t xml:space="preserve">: </w:t>
      </w:r>
      <w:sdt>
        <w:sdtPr>
          <w:rPr>
            <w:shd w:val="clear" w:color="auto" w:fill="F2EAD5" w:themeFill="accent5" w:themeFillTint="33"/>
          </w:rPr>
          <w:id w:val="-369603439"/>
          <w:placeholder>
            <w:docPart w:val="C7A62D9AF8884557825D2755BE29835E"/>
          </w:placeholder>
          <w:showingPlcHdr/>
          <w:date>
            <w:dateFormat w:val="d/MM/yyyy"/>
            <w:lid w:val="en-AU"/>
            <w:storeMappedDataAs w:val="dateTime"/>
            <w:calendar w:val="gregorian"/>
          </w:date>
        </w:sdtPr>
        <w:sdtEndPr>
          <w:rPr>
            <w:shd w:val="clear" w:color="auto" w:fill="auto"/>
          </w:rPr>
        </w:sdtEndPr>
        <w:sdtContent>
          <w:r w:rsidRPr="000D6973">
            <w:rPr>
              <w:rStyle w:val="PlaceholderText"/>
              <w:shd w:val="clear" w:color="auto" w:fill="F2EAD5" w:themeFill="accent5" w:themeFillTint="33"/>
            </w:rPr>
            <w:t>Click or tap to enter a date.</w:t>
          </w:r>
        </w:sdtContent>
      </w:sdt>
    </w:p>
    <w:p w14:paraId="46B775C5" w14:textId="77777777" w:rsidR="003E3ABD" w:rsidRPr="007C4CEF" w:rsidRDefault="003E3ABD" w:rsidP="008059E0">
      <w:pPr>
        <w:rPr>
          <w:rFonts w:cstheme="majorHAnsi"/>
        </w:rPr>
      </w:pPr>
    </w:p>
    <w:p w14:paraId="0B0621C2" w14:textId="1D83B15E" w:rsidR="00D81BE5" w:rsidRPr="00CD36D3" w:rsidRDefault="00844A3A" w:rsidP="008059E0">
      <w:pPr>
        <w:spacing w:after="30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Representative</w:t>
      </w:r>
      <w:r w:rsidR="00D81BE5" w:rsidRPr="00CD36D3">
        <w:rPr>
          <w:b/>
          <w:bCs/>
          <w:sz w:val="22"/>
          <w:szCs w:val="22"/>
        </w:rPr>
        <w:t xml:space="preserve"> of </w:t>
      </w:r>
      <w:r w:rsidR="00492AA5" w:rsidRPr="00CD36D3">
        <w:rPr>
          <w:b/>
          <w:bCs/>
          <w:sz w:val="22"/>
          <w:szCs w:val="22"/>
        </w:rPr>
        <w:t>N</w:t>
      </w:r>
      <w:r w:rsidR="00ED57BA">
        <w:rPr>
          <w:b/>
          <w:bCs/>
          <w:sz w:val="22"/>
          <w:szCs w:val="22"/>
        </w:rPr>
        <w:t>ational</w:t>
      </w:r>
      <w:r w:rsidR="00492AA5" w:rsidRPr="00CD36D3">
        <w:rPr>
          <w:b/>
          <w:bCs/>
          <w:sz w:val="22"/>
          <w:szCs w:val="22"/>
        </w:rPr>
        <w:t>/S</w:t>
      </w:r>
      <w:r w:rsidR="00ED57BA">
        <w:rPr>
          <w:b/>
          <w:bCs/>
          <w:sz w:val="22"/>
          <w:szCs w:val="22"/>
        </w:rPr>
        <w:t>tate</w:t>
      </w:r>
      <w:r w:rsidR="00F34E13">
        <w:rPr>
          <w:b/>
          <w:bCs/>
          <w:sz w:val="22"/>
          <w:szCs w:val="22"/>
        </w:rPr>
        <w:t>/Regional</w:t>
      </w:r>
      <w:r w:rsidR="00ED57BA">
        <w:rPr>
          <w:b/>
          <w:bCs/>
          <w:sz w:val="22"/>
          <w:szCs w:val="22"/>
        </w:rPr>
        <w:t xml:space="preserve"> </w:t>
      </w:r>
      <w:r w:rsidR="00492AA5" w:rsidRPr="00CD36D3">
        <w:rPr>
          <w:b/>
          <w:bCs/>
          <w:sz w:val="22"/>
          <w:szCs w:val="22"/>
        </w:rPr>
        <w:t>S</w:t>
      </w:r>
      <w:r w:rsidR="00ED57BA">
        <w:rPr>
          <w:b/>
          <w:bCs/>
          <w:sz w:val="22"/>
          <w:szCs w:val="22"/>
        </w:rPr>
        <w:t xml:space="preserve">porting </w:t>
      </w:r>
      <w:proofErr w:type="spellStart"/>
      <w:r w:rsidR="00492AA5" w:rsidRPr="00CD36D3">
        <w:rPr>
          <w:b/>
          <w:bCs/>
          <w:sz w:val="22"/>
          <w:szCs w:val="22"/>
        </w:rPr>
        <w:t>O</w:t>
      </w:r>
      <w:r w:rsidR="00ED57BA">
        <w:rPr>
          <w:b/>
          <w:bCs/>
          <w:sz w:val="22"/>
          <w:szCs w:val="22"/>
        </w:rPr>
        <w:t>rganisation</w:t>
      </w:r>
      <w:proofErr w:type="spellEnd"/>
      <w:r w:rsidR="00F34E13">
        <w:rPr>
          <w:b/>
          <w:bCs/>
          <w:sz w:val="22"/>
          <w:szCs w:val="22"/>
        </w:rPr>
        <w:t>/Association</w:t>
      </w:r>
      <w:r w:rsidR="003E3ABD">
        <w:rPr>
          <w:b/>
          <w:bCs/>
          <w:sz w:val="22"/>
          <w:szCs w:val="22"/>
        </w:rPr>
        <w:t xml:space="preserve"> (</w:t>
      </w:r>
      <w:r w:rsidR="00E07400">
        <w:rPr>
          <w:b/>
          <w:bCs/>
          <w:sz w:val="22"/>
          <w:szCs w:val="22"/>
        </w:rPr>
        <w:t xml:space="preserve">where </w:t>
      </w:r>
      <w:r w:rsidR="003E3ABD">
        <w:rPr>
          <w:b/>
          <w:bCs/>
          <w:sz w:val="22"/>
          <w:szCs w:val="22"/>
        </w:rPr>
        <w:t>relevant)</w:t>
      </w:r>
    </w:p>
    <w:p w14:paraId="319DBC5F" w14:textId="77777777" w:rsidR="00867D88" w:rsidRPr="004019C2" w:rsidRDefault="00867D88" w:rsidP="00867D88">
      <w:pPr>
        <w:rPr>
          <w:b/>
          <w:bCs/>
        </w:rPr>
      </w:pPr>
      <w:r w:rsidRPr="004019C2">
        <w:rPr>
          <w:b/>
          <w:bCs/>
        </w:rPr>
        <w:t>Signed:</w:t>
      </w:r>
    </w:p>
    <w:p w14:paraId="0B5067D3" w14:textId="77777777" w:rsidR="00867D88" w:rsidRPr="007C4CEF" w:rsidRDefault="00867D88" w:rsidP="00867D88">
      <w:r>
        <w:t xml:space="preserve"> </w:t>
      </w:r>
      <w:r w:rsidRPr="007C4CEF">
        <w:t xml:space="preserve">Name: </w:t>
      </w:r>
      <w:sdt>
        <w:sdtPr>
          <w:id w:val="-1299219724"/>
          <w:placeholder>
            <w:docPart w:val="414BC612F1AA4E99961A93F6824717EE"/>
          </w:placeholder>
          <w:showingPlcHdr/>
          <w:text/>
        </w:sdtPr>
        <w:sdtEndPr/>
        <w:sdtContent>
          <w:r w:rsidRPr="000D6973">
            <w:rPr>
              <w:rStyle w:val="PlaceholderText"/>
              <w:shd w:val="clear" w:color="auto" w:fill="F2EAD5" w:themeFill="accent5" w:themeFillTint="33"/>
            </w:rPr>
            <w:t>Click or tap here to enter text.</w:t>
          </w:r>
        </w:sdtContent>
      </w:sdt>
    </w:p>
    <w:p w14:paraId="51AF6F82" w14:textId="099C3ED9" w:rsidR="008F76A4" w:rsidRPr="00A168BB" w:rsidRDefault="00867D88" w:rsidP="00867D88">
      <w:r w:rsidRPr="007C4CEF">
        <w:t>Date</w:t>
      </w:r>
      <w:r>
        <w:t xml:space="preserve">: </w:t>
      </w:r>
      <w:sdt>
        <w:sdtPr>
          <w:rPr>
            <w:shd w:val="clear" w:color="auto" w:fill="F2EAD5" w:themeFill="accent5" w:themeFillTint="33"/>
          </w:rPr>
          <w:id w:val="1021360930"/>
          <w:placeholder>
            <w:docPart w:val="9DDBD50AD1DB4F2BAF0B95482B9FE43B"/>
          </w:placeholder>
          <w:showingPlcHdr/>
          <w:date>
            <w:dateFormat w:val="d/MM/yyyy"/>
            <w:lid w:val="en-AU"/>
            <w:storeMappedDataAs w:val="dateTime"/>
            <w:calendar w:val="gregorian"/>
          </w:date>
        </w:sdtPr>
        <w:sdtEndPr>
          <w:rPr>
            <w:shd w:val="clear" w:color="auto" w:fill="auto"/>
          </w:rPr>
        </w:sdtEndPr>
        <w:sdtContent>
          <w:r w:rsidRPr="000D6973">
            <w:rPr>
              <w:rStyle w:val="PlaceholderText"/>
              <w:shd w:val="clear" w:color="auto" w:fill="F2EAD5" w:themeFill="accent5" w:themeFillTint="33"/>
            </w:rPr>
            <w:t>Click or tap to enter a date.</w:t>
          </w:r>
        </w:sdtContent>
      </w:sdt>
    </w:p>
    <w:sectPr w:rsidR="008F76A4" w:rsidRPr="00A168BB" w:rsidSect="001E612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40" w:right="1133" w:bottom="1276" w:left="993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02EDD" w14:textId="77777777" w:rsidR="00F97E6B" w:rsidRDefault="00F97E6B" w:rsidP="00001A28">
      <w:pPr>
        <w:spacing w:after="0"/>
      </w:pPr>
      <w:r>
        <w:separator/>
      </w:r>
    </w:p>
  </w:endnote>
  <w:endnote w:type="continuationSeparator" w:id="0">
    <w:p w14:paraId="41EEF8A8" w14:textId="77777777" w:rsidR="00F97E6B" w:rsidRDefault="00F97E6B" w:rsidP="00001A2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73A86" w14:textId="77777777" w:rsidR="00990C08" w:rsidRDefault="00990C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F6DB9" w14:textId="3F1973E8" w:rsidR="009015FF" w:rsidRPr="001E6122" w:rsidRDefault="001E6122" w:rsidP="001E6122">
    <w:pPr>
      <w:pStyle w:val="Footer"/>
      <w:jc w:val="right"/>
      <w:rPr>
        <w:sz w:val="18"/>
        <w:szCs w:val="18"/>
        <w:lang w:val="en-AU"/>
      </w:rPr>
    </w:pPr>
    <w:r w:rsidRPr="001E6122">
      <w:rPr>
        <w:sz w:val="18"/>
        <w:szCs w:val="18"/>
      </w:rPr>
      <w:t>Sport Integrity Australia | Participation Agreement</w:t>
    </w:r>
    <w:r>
      <w:t xml:space="preserve">    </w:t>
    </w:r>
    <w:sdt>
      <w:sdtPr>
        <w:id w:val="917289147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93ED1" w14:textId="5C8CEA7C" w:rsidR="009015FF" w:rsidRPr="001E6122" w:rsidRDefault="001E6122" w:rsidP="001E6122">
    <w:pPr>
      <w:pStyle w:val="Footer"/>
      <w:jc w:val="right"/>
      <w:rPr>
        <w:sz w:val="18"/>
        <w:szCs w:val="18"/>
        <w:lang w:val="en-AU"/>
      </w:rPr>
    </w:pPr>
    <w:r w:rsidRPr="001E6122">
      <w:rPr>
        <w:sz w:val="18"/>
        <w:szCs w:val="18"/>
      </w:rPr>
      <w:t>Sport Integrity Australia | Participation Agreement</w:t>
    </w:r>
    <w:r>
      <w:t xml:space="preserve">    </w:t>
    </w:r>
    <w:sdt>
      <w:sdtPr>
        <w:id w:val="76049812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73A8B" w14:textId="77777777" w:rsidR="00F97E6B" w:rsidRDefault="00F97E6B" w:rsidP="00001A28">
      <w:pPr>
        <w:spacing w:after="0"/>
      </w:pPr>
      <w:r>
        <w:separator/>
      </w:r>
    </w:p>
  </w:footnote>
  <w:footnote w:type="continuationSeparator" w:id="0">
    <w:p w14:paraId="35F94850" w14:textId="77777777" w:rsidR="00F97E6B" w:rsidRDefault="00F97E6B" w:rsidP="00001A2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E890E" w14:textId="77777777" w:rsidR="00990C08" w:rsidRDefault="00990C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ECB9E" w14:textId="4868F762" w:rsidR="009015FF" w:rsidRDefault="001B353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0" wp14:anchorId="3DDDBDAC" wp14:editId="6579176D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34800" cy="10652400"/>
          <wp:effectExtent l="0" t="0" r="9525" b="0"/>
          <wp:wrapNone/>
          <wp:docPr id="2144804020" name="Picture 6">
            <a:extLst xmlns:a="http://schemas.openxmlformats.org/drawingml/2006/main">
              <a:ext uri="{FF2B5EF4-FFF2-40B4-BE49-F238E27FC236}">
                <a16:creationId xmlns:a16="http://schemas.microsoft.com/office/drawing/2014/main" id="{74675DDC-0365-4F19-A899-2E040080560B}"/>
              </a:ext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7527706" name="Pictur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34800" cy="1065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504AB" w14:textId="77777777" w:rsidR="00DE6EC9" w:rsidRDefault="00DE6EC9">
    <w:pPr>
      <w:pStyle w:val="Header"/>
    </w:pPr>
    <w:r>
      <w:rPr>
        <w:noProof/>
      </w:rPr>
      <w:drawing>
        <wp:anchor distT="0" distB="0" distL="114300" distR="114300" simplePos="0" relativeHeight="251658241" behindDoc="1" locked="0" layoutInCell="1" allowOverlap="0" wp14:anchorId="6829EB62" wp14:editId="2511A478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34800" cy="10652400"/>
          <wp:effectExtent l="0" t="0" r="9525" b="0"/>
          <wp:wrapNone/>
          <wp:docPr id="1001038085" name="Picture 6">
            <a:extLst xmlns:a="http://schemas.openxmlformats.org/drawingml/2006/main">
              <a:ext uri="{FF2B5EF4-FFF2-40B4-BE49-F238E27FC236}">
                <a16:creationId xmlns:a16="http://schemas.microsoft.com/office/drawing/2014/main" id="{74675DDC-0365-4F19-A899-2E040080560B}"/>
              </a:ext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7527706" name="Pictur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34800" cy="1065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1221"/>
        </w:tabs>
        <w:ind w:left="11221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E783C1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E422F4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0A0E142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DFD0B7A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04F0A9D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FFA85D3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312F50"/>
    <w:multiLevelType w:val="hybridMultilevel"/>
    <w:tmpl w:val="D892031A"/>
    <w:lvl w:ilvl="0" w:tplc="171AC3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9604F3"/>
    <w:multiLevelType w:val="hybridMultilevel"/>
    <w:tmpl w:val="420E91FE"/>
    <w:lvl w:ilvl="0" w:tplc="331AE5F8">
      <w:start w:val="1"/>
      <w:numFmt w:val="decimal"/>
      <w:pStyle w:val="Heading2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145878"/>
    <w:multiLevelType w:val="hybridMultilevel"/>
    <w:tmpl w:val="92EC0E84"/>
    <w:lvl w:ilvl="0" w:tplc="171AC3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955BA4"/>
    <w:multiLevelType w:val="hybridMultilevel"/>
    <w:tmpl w:val="F2E61232"/>
    <w:lvl w:ilvl="0" w:tplc="171AC3A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9050DE"/>
    <w:multiLevelType w:val="hybridMultilevel"/>
    <w:tmpl w:val="223A59FC"/>
    <w:lvl w:ilvl="0" w:tplc="171AC3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7B3F0B"/>
    <w:multiLevelType w:val="hybridMultilevel"/>
    <w:tmpl w:val="A7644A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5D4183"/>
    <w:multiLevelType w:val="hybridMultilevel"/>
    <w:tmpl w:val="918A0358"/>
    <w:lvl w:ilvl="0" w:tplc="05003490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3B07E3"/>
    <w:multiLevelType w:val="hybridMultilevel"/>
    <w:tmpl w:val="BF466930"/>
    <w:lvl w:ilvl="0" w:tplc="C6CE647E">
      <w:start w:val="1"/>
      <w:numFmt w:val="upperLetter"/>
      <w:lvlText w:val="%1."/>
      <w:lvlJc w:val="left"/>
      <w:pPr>
        <w:ind w:left="1004" w:hanging="360"/>
      </w:pPr>
      <w:rPr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724" w:hanging="360"/>
      </w:pPr>
    </w:lvl>
    <w:lvl w:ilvl="2" w:tplc="0C09001B" w:tentative="1">
      <w:start w:val="1"/>
      <w:numFmt w:val="lowerRoman"/>
      <w:lvlText w:val="%3."/>
      <w:lvlJc w:val="right"/>
      <w:pPr>
        <w:ind w:left="2444" w:hanging="180"/>
      </w:pPr>
    </w:lvl>
    <w:lvl w:ilvl="3" w:tplc="0C09000F" w:tentative="1">
      <w:start w:val="1"/>
      <w:numFmt w:val="decimal"/>
      <w:lvlText w:val="%4."/>
      <w:lvlJc w:val="left"/>
      <w:pPr>
        <w:ind w:left="3164" w:hanging="360"/>
      </w:pPr>
    </w:lvl>
    <w:lvl w:ilvl="4" w:tplc="0C090019" w:tentative="1">
      <w:start w:val="1"/>
      <w:numFmt w:val="lowerLetter"/>
      <w:lvlText w:val="%5."/>
      <w:lvlJc w:val="left"/>
      <w:pPr>
        <w:ind w:left="3884" w:hanging="360"/>
      </w:pPr>
    </w:lvl>
    <w:lvl w:ilvl="5" w:tplc="0C09001B" w:tentative="1">
      <w:start w:val="1"/>
      <w:numFmt w:val="lowerRoman"/>
      <w:lvlText w:val="%6."/>
      <w:lvlJc w:val="right"/>
      <w:pPr>
        <w:ind w:left="4604" w:hanging="180"/>
      </w:pPr>
    </w:lvl>
    <w:lvl w:ilvl="6" w:tplc="0C09000F" w:tentative="1">
      <w:start w:val="1"/>
      <w:numFmt w:val="decimal"/>
      <w:lvlText w:val="%7."/>
      <w:lvlJc w:val="left"/>
      <w:pPr>
        <w:ind w:left="5324" w:hanging="360"/>
      </w:pPr>
    </w:lvl>
    <w:lvl w:ilvl="7" w:tplc="0C090019" w:tentative="1">
      <w:start w:val="1"/>
      <w:numFmt w:val="lowerLetter"/>
      <w:lvlText w:val="%8."/>
      <w:lvlJc w:val="left"/>
      <w:pPr>
        <w:ind w:left="6044" w:hanging="360"/>
      </w:pPr>
    </w:lvl>
    <w:lvl w:ilvl="8" w:tplc="0C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29270926"/>
    <w:multiLevelType w:val="hybridMultilevel"/>
    <w:tmpl w:val="D626F9F6"/>
    <w:lvl w:ilvl="0" w:tplc="171AC3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8D04F7"/>
    <w:multiLevelType w:val="hybridMultilevel"/>
    <w:tmpl w:val="09CAF8B8"/>
    <w:lvl w:ilvl="0" w:tplc="05003490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A53D70"/>
    <w:multiLevelType w:val="hybridMultilevel"/>
    <w:tmpl w:val="6BECC29E"/>
    <w:lvl w:ilvl="0" w:tplc="05003490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933879"/>
    <w:multiLevelType w:val="hybridMultilevel"/>
    <w:tmpl w:val="6100A95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E632067"/>
    <w:multiLevelType w:val="hybridMultilevel"/>
    <w:tmpl w:val="29FC1466"/>
    <w:lvl w:ilvl="0" w:tplc="15605042">
      <w:start w:val="1"/>
      <w:numFmt w:val="decimal"/>
      <w:lvlText w:val="%1."/>
      <w:lvlJc w:val="left"/>
      <w:pPr>
        <w:ind w:left="720" w:hanging="360"/>
      </w:pPr>
    </w:lvl>
    <w:lvl w:ilvl="1" w:tplc="88F6CD26">
      <w:start w:val="1"/>
      <w:numFmt w:val="lowerLetter"/>
      <w:lvlText w:val="%2."/>
      <w:lvlJc w:val="left"/>
      <w:pPr>
        <w:ind w:left="1440" w:hanging="360"/>
      </w:pPr>
    </w:lvl>
    <w:lvl w:ilvl="2" w:tplc="9F389B34">
      <w:start w:val="1"/>
      <w:numFmt w:val="lowerRoman"/>
      <w:lvlText w:val="%3."/>
      <w:lvlJc w:val="right"/>
      <w:pPr>
        <w:ind w:left="2160" w:hanging="180"/>
      </w:pPr>
    </w:lvl>
    <w:lvl w:ilvl="3" w:tplc="8488DD0C">
      <w:start w:val="1"/>
      <w:numFmt w:val="decimal"/>
      <w:lvlText w:val="%4."/>
      <w:lvlJc w:val="left"/>
      <w:pPr>
        <w:ind w:left="2880" w:hanging="360"/>
      </w:pPr>
    </w:lvl>
    <w:lvl w:ilvl="4" w:tplc="A84A89A6">
      <w:start w:val="1"/>
      <w:numFmt w:val="lowerLetter"/>
      <w:lvlText w:val="%5."/>
      <w:lvlJc w:val="left"/>
      <w:pPr>
        <w:ind w:left="3600" w:hanging="360"/>
      </w:pPr>
    </w:lvl>
    <w:lvl w:ilvl="5" w:tplc="0D6E957E">
      <w:start w:val="1"/>
      <w:numFmt w:val="lowerRoman"/>
      <w:lvlText w:val="%6."/>
      <w:lvlJc w:val="right"/>
      <w:pPr>
        <w:ind w:left="4320" w:hanging="180"/>
      </w:pPr>
    </w:lvl>
    <w:lvl w:ilvl="6" w:tplc="71486A56">
      <w:start w:val="1"/>
      <w:numFmt w:val="decimal"/>
      <w:lvlText w:val="%7."/>
      <w:lvlJc w:val="left"/>
      <w:pPr>
        <w:ind w:left="5040" w:hanging="360"/>
      </w:pPr>
    </w:lvl>
    <w:lvl w:ilvl="7" w:tplc="F7FE7604">
      <w:start w:val="1"/>
      <w:numFmt w:val="lowerLetter"/>
      <w:lvlText w:val="%8."/>
      <w:lvlJc w:val="left"/>
      <w:pPr>
        <w:ind w:left="5760" w:hanging="360"/>
      </w:pPr>
    </w:lvl>
    <w:lvl w:ilvl="8" w:tplc="D6A07A8C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76410D"/>
    <w:multiLevelType w:val="hybridMultilevel"/>
    <w:tmpl w:val="C43CBC20"/>
    <w:lvl w:ilvl="0" w:tplc="171AC3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9B48D"/>
    <w:multiLevelType w:val="hybridMultilevel"/>
    <w:tmpl w:val="3E245392"/>
    <w:lvl w:ilvl="0" w:tplc="7F9AD442">
      <w:start w:val="1"/>
      <w:numFmt w:val="decimal"/>
      <w:lvlText w:val="%1."/>
      <w:lvlJc w:val="left"/>
      <w:pPr>
        <w:ind w:left="720" w:hanging="360"/>
      </w:pPr>
    </w:lvl>
    <w:lvl w:ilvl="1" w:tplc="78501E50">
      <w:start w:val="1"/>
      <w:numFmt w:val="lowerLetter"/>
      <w:lvlText w:val="%2."/>
      <w:lvlJc w:val="left"/>
      <w:pPr>
        <w:ind w:left="1440" w:hanging="360"/>
      </w:pPr>
    </w:lvl>
    <w:lvl w:ilvl="2" w:tplc="2C122194">
      <w:start w:val="1"/>
      <w:numFmt w:val="lowerRoman"/>
      <w:lvlText w:val="%3."/>
      <w:lvlJc w:val="right"/>
      <w:pPr>
        <w:ind w:left="2160" w:hanging="180"/>
      </w:pPr>
    </w:lvl>
    <w:lvl w:ilvl="3" w:tplc="A0CA115A">
      <w:start w:val="1"/>
      <w:numFmt w:val="decimal"/>
      <w:lvlText w:val="%4."/>
      <w:lvlJc w:val="left"/>
      <w:pPr>
        <w:ind w:left="2880" w:hanging="360"/>
      </w:pPr>
    </w:lvl>
    <w:lvl w:ilvl="4" w:tplc="E8D251F2">
      <w:start w:val="1"/>
      <w:numFmt w:val="lowerLetter"/>
      <w:lvlText w:val="%5."/>
      <w:lvlJc w:val="left"/>
      <w:pPr>
        <w:ind w:left="3600" w:hanging="360"/>
      </w:pPr>
    </w:lvl>
    <w:lvl w:ilvl="5" w:tplc="35EE49C4">
      <w:start w:val="1"/>
      <w:numFmt w:val="lowerRoman"/>
      <w:lvlText w:val="%6."/>
      <w:lvlJc w:val="right"/>
      <w:pPr>
        <w:ind w:left="4320" w:hanging="180"/>
      </w:pPr>
    </w:lvl>
    <w:lvl w:ilvl="6" w:tplc="61A0C654">
      <w:start w:val="1"/>
      <w:numFmt w:val="decimal"/>
      <w:lvlText w:val="%7."/>
      <w:lvlJc w:val="left"/>
      <w:pPr>
        <w:ind w:left="5040" w:hanging="360"/>
      </w:pPr>
    </w:lvl>
    <w:lvl w:ilvl="7" w:tplc="1A4C273E">
      <w:start w:val="1"/>
      <w:numFmt w:val="lowerLetter"/>
      <w:lvlText w:val="%8."/>
      <w:lvlJc w:val="left"/>
      <w:pPr>
        <w:ind w:left="5760" w:hanging="360"/>
      </w:pPr>
    </w:lvl>
    <w:lvl w:ilvl="8" w:tplc="E3888726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A63B09"/>
    <w:multiLevelType w:val="hybridMultilevel"/>
    <w:tmpl w:val="02A830CC"/>
    <w:lvl w:ilvl="0" w:tplc="171AC3A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4F1080"/>
    <w:multiLevelType w:val="hybridMultilevel"/>
    <w:tmpl w:val="7ACC700A"/>
    <w:lvl w:ilvl="0" w:tplc="171AC3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175033"/>
    <w:multiLevelType w:val="hybridMultilevel"/>
    <w:tmpl w:val="ED14CB70"/>
    <w:lvl w:ilvl="0" w:tplc="171AC3A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62562B"/>
    <w:multiLevelType w:val="hybridMultilevel"/>
    <w:tmpl w:val="0644CA1A"/>
    <w:lvl w:ilvl="0" w:tplc="05003490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506886"/>
    <w:multiLevelType w:val="hybridMultilevel"/>
    <w:tmpl w:val="44804F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6A6AE1"/>
    <w:multiLevelType w:val="hybridMultilevel"/>
    <w:tmpl w:val="05500DD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892A19"/>
    <w:multiLevelType w:val="hybridMultilevel"/>
    <w:tmpl w:val="03C4D85C"/>
    <w:lvl w:ilvl="0" w:tplc="DD9C43CA">
      <w:start w:val="1"/>
      <w:numFmt w:val="bullet"/>
      <w:pStyle w:val="ListParagraph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B4A258D"/>
    <w:multiLevelType w:val="hybridMultilevel"/>
    <w:tmpl w:val="78002D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393512"/>
    <w:multiLevelType w:val="hybridMultilevel"/>
    <w:tmpl w:val="473EA9F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B11487"/>
    <w:multiLevelType w:val="hybridMultilevel"/>
    <w:tmpl w:val="590C9C5A"/>
    <w:lvl w:ilvl="0" w:tplc="171AC3A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 w16cid:durableId="1023941519">
    <w:abstractNumId w:val="31"/>
  </w:num>
  <w:num w:numId="2" w16cid:durableId="1042025177">
    <w:abstractNumId w:val="2"/>
  </w:num>
  <w:num w:numId="3" w16cid:durableId="1070734520">
    <w:abstractNumId w:val="0"/>
  </w:num>
  <w:num w:numId="4" w16cid:durableId="1080327551">
    <w:abstractNumId w:val="11"/>
  </w:num>
  <w:num w:numId="5" w16cid:durableId="1155536799">
    <w:abstractNumId w:val="28"/>
  </w:num>
  <w:num w:numId="6" w16cid:durableId="1169566412">
    <w:abstractNumId w:val="13"/>
  </w:num>
  <w:num w:numId="7" w16cid:durableId="1303120976">
    <w:abstractNumId w:val="23"/>
  </w:num>
  <w:num w:numId="8" w16cid:durableId="1321152862">
    <w:abstractNumId w:val="12"/>
  </w:num>
  <w:num w:numId="9" w16cid:durableId="1358315311">
    <w:abstractNumId w:val="5"/>
  </w:num>
  <w:num w:numId="10" w16cid:durableId="136119162">
    <w:abstractNumId w:val="29"/>
  </w:num>
  <w:num w:numId="11" w16cid:durableId="1364986748">
    <w:abstractNumId w:val="21"/>
  </w:num>
  <w:num w:numId="12" w16cid:durableId="1392464633">
    <w:abstractNumId w:val="9"/>
  </w:num>
  <w:num w:numId="13" w16cid:durableId="149758891">
    <w:abstractNumId w:val="32"/>
  </w:num>
  <w:num w:numId="14" w16cid:durableId="1721249640">
    <w:abstractNumId w:val="1"/>
  </w:num>
  <w:num w:numId="15" w16cid:durableId="1763644194">
    <w:abstractNumId w:val="30"/>
  </w:num>
  <w:num w:numId="16" w16cid:durableId="1863739588">
    <w:abstractNumId w:val="27"/>
  </w:num>
  <w:num w:numId="17" w16cid:durableId="1936551178">
    <w:abstractNumId w:val="30"/>
  </w:num>
  <w:num w:numId="18" w16cid:durableId="194008998">
    <w:abstractNumId w:val="19"/>
  </w:num>
  <w:num w:numId="19" w16cid:durableId="2101295426">
    <w:abstractNumId w:val="4"/>
  </w:num>
  <w:num w:numId="20" w16cid:durableId="2140292440">
    <w:abstractNumId w:val="10"/>
  </w:num>
  <w:num w:numId="21" w16cid:durableId="21639899">
    <w:abstractNumId w:val="17"/>
  </w:num>
  <w:num w:numId="22" w16cid:durableId="349526358">
    <w:abstractNumId w:val="18"/>
  </w:num>
  <w:num w:numId="23" w16cid:durableId="410078349">
    <w:abstractNumId w:val="30"/>
  </w:num>
  <w:num w:numId="24" w16cid:durableId="428695373">
    <w:abstractNumId w:val="24"/>
  </w:num>
  <w:num w:numId="25" w16cid:durableId="43336221">
    <w:abstractNumId w:val="16"/>
  </w:num>
  <w:num w:numId="26" w16cid:durableId="445348387">
    <w:abstractNumId w:val="26"/>
  </w:num>
  <w:num w:numId="27" w16cid:durableId="464854166">
    <w:abstractNumId w:val="25"/>
  </w:num>
  <w:num w:numId="28" w16cid:durableId="558319642">
    <w:abstractNumId w:val="15"/>
  </w:num>
  <w:num w:numId="29" w16cid:durableId="615867527">
    <w:abstractNumId w:val="20"/>
  </w:num>
  <w:num w:numId="30" w16cid:durableId="634338181">
    <w:abstractNumId w:val="14"/>
  </w:num>
  <w:num w:numId="31" w16cid:durableId="714890947">
    <w:abstractNumId w:val="30"/>
  </w:num>
  <w:num w:numId="32" w16cid:durableId="727460639">
    <w:abstractNumId w:val="30"/>
  </w:num>
  <w:num w:numId="33" w16cid:durableId="732891380">
    <w:abstractNumId w:val="6"/>
  </w:num>
  <w:num w:numId="34" w16cid:durableId="763570460">
    <w:abstractNumId w:val="22"/>
  </w:num>
  <w:num w:numId="35" w16cid:durableId="810907165">
    <w:abstractNumId w:val="3"/>
  </w:num>
  <w:num w:numId="36" w16cid:durableId="849835179">
    <w:abstractNumId w:val="7"/>
  </w:num>
  <w:num w:numId="37" w16cid:durableId="961111692">
    <w:abstractNumId w:val="8"/>
  </w:num>
  <w:num w:numId="38" w16cid:durableId="972104759">
    <w:abstractNumId w:val="33"/>
  </w:num>
  <w:num w:numId="39" w16cid:durableId="405759362">
    <w:abstractNumId w:val="2"/>
  </w:num>
  <w:num w:numId="40" w16cid:durableId="1916427586">
    <w:abstractNumId w:val="7"/>
  </w:num>
  <w:num w:numId="41" w16cid:durableId="18108968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1A28"/>
    <w:rsid w:val="00006A22"/>
    <w:rsid w:val="0000773B"/>
    <w:rsid w:val="0001091E"/>
    <w:rsid w:val="00024BBF"/>
    <w:rsid w:val="0003241C"/>
    <w:rsid w:val="00033A98"/>
    <w:rsid w:val="00034616"/>
    <w:rsid w:val="00035F27"/>
    <w:rsid w:val="00036626"/>
    <w:rsid w:val="0004352F"/>
    <w:rsid w:val="00044200"/>
    <w:rsid w:val="00047AB1"/>
    <w:rsid w:val="00050EEC"/>
    <w:rsid w:val="00051C41"/>
    <w:rsid w:val="0006063C"/>
    <w:rsid w:val="00063122"/>
    <w:rsid w:val="00064342"/>
    <w:rsid w:val="00076BC0"/>
    <w:rsid w:val="00083510"/>
    <w:rsid w:val="00090848"/>
    <w:rsid w:val="00093CB5"/>
    <w:rsid w:val="000948BB"/>
    <w:rsid w:val="000B2B71"/>
    <w:rsid w:val="000D6973"/>
    <w:rsid w:val="000E19F0"/>
    <w:rsid w:val="000E1A25"/>
    <w:rsid w:val="000E28F2"/>
    <w:rsid w:val="000E360F"/>
    <w:rsid w:val="000F20A2"/>
    <w:rsid w:val="0010318F"/>
    <w:rsid w:val="00110B14"/>
    <w:rsid w:val="00111039"/>
    <w:rsid w:val="00125381"/>
    <w:rsid w:val="00125758"/>
    <w:rsid w:val="001344A7"/>
    <w:rsid w:val="0014072D"/>
    <w:rsid w:val="001451E8"/>
    <w:rsid w:val="0015074B"/>
    <w:rsid w:val="0015237F"/>
    <w:rsid w:val="001577A0"/>
    <w:rsid w:val="00164EDB"/>
    <w:rsid w:val="001669AD"/>
    <w:rsid w:val="001734FF"/>
    <w:rsid w:val="00173D01"/>
    <w:rsid w:val="00185699"/>
    <w:rsid w:val="00187D3F"/>
    <w:rsid w:val="00187E5F"/>
    <w:rsid w:val="00190321"/>
    <w:rsid w:val="00192722"/>
    <w:rsid w:val="001953AF"/>
    <w:rsid w:val="001A1637"/>
    <w:rsid w:val="001A2288"/>
    <w:rsid w:val="001A573E"/>
    <w:rsid w:val="001B353F"/>
    <w:rsid w:val="001C1410"/>
    <w:rsid w:val="001D21A2"/>
    <w:rsid w:val="001D2925"/>
    <w:rsid w:val="001D3278"/>
    <w:rsid w:val="001E0A14"/>
    <w:rsid w:val="001E2A8E"/>
    <w:rsid w:val="001E6122"/>
    <w:rsid w:val="001F29A0"/>
    <w:rsid w:val="001F3B99"/>
    <w:rsid w:val="001F3D73"/>
    <w:rsid w:val="001F5BBF"/>
    <w:rsid w:val="001F5C9C"/>
    <w:rsid w:val="00215124"/>
    <w:rsid w:val="0022093D"/>
    <w:rsid w:val="002306B6"/>
    <w:rsid w:val="00247D1A"/>
    <w:rsid w:val="00251B3D"/>
    <w:rsid w:val="00252996"/>
    <w:rsid w:val="00252DEB"/>
    <w:rsid w:val="00254309"/>
    <w:rsid w:val="002566CD"/>
    <w:rsid w:val="00257D85"/>
    <w:rsid w:val="0026121D"/>
    <w:rsid w:val="002649C9"/>
    <w:rsid w:val="0027398D"/>
    <w:rsid w:val="00275E25"/>
    <w:rsid w:val="00287BEB"/>
    <w:rsid w:val="0029639D"/>
    <w:rsid w:val="002B3969"/>
    <w:rsid w:val="002B56E5"/>
    <w:rsid w:val="002C0A2A"/>
    <w:rsid w:val="002C1161"/>
    <w:rsid w:val="002C379E"/>
    <w:rsid w:val="002D4F39"/>
    <w:rsid w:val="002E23E3"/>
    <w:rsid w:val="002E374F"/>
    <w:rsid w:val="002E6200"/>
    <w:rsid w:val="003065CC"/>
    <w:rsid w:val="00315672"/>
    <w:rsid w:val="003161CF"/>
    <w:rsid w:val="00326F90"/>
    <w:rsid w:val="00330CDC"/>
    <w:rsid w:val="00332893"/>
    <w:rsid w:val="003333E1"/>
    <w:rsid w:val="00342273"/>
    <w:rsid w:val="00344104"/>
    <w:rsid w:val="00347C74"/>
    <w:rsid w:val="0035120B"/>
    <w:rsid w:val="00362DC0"/>
    <w:rsid w:val="00366990"/>
    <w:rsid w:val="003763FD"/>
    <w:rsid w:val="0038276C"/>
    <w:rsid w:val="00383160"/>
    <w:rsid w:val="00394699"/>
    <w:rsid w:val="003A2F65"/>
    <w:rsid w:val="003A3E47"/>
    <w:rsid w:val="003A4900"/>
    <w:rsid w:val="003B7F87"/>
    <w:rsid w:val="003C0528"/>
    <w:rsid w:val="003C6DE8"/>
    <w:rsid w:val="003C7BE4"/>
    <w:rsid w:val="003D3B26"/>
    <w:rsid w:val="003D59B7"/>
    <w:rsid w:val="003E3ABD"/>
    <w:rsid w:val="003F7297"/>
    <w:rsid w:val="0040105C"/>
    <w:rsid w:val="004019C2"/>
    <w:rsid w:val="0040463C"/>
    <w:rsid w:val="00404970"/>
    <w:rsid w:val="0041589D"/>
    <w:rsid w:val="0041669D"/>
    <w:rsid w:val="004273C8"/>
    <w:rsid w:val="00435676"/>
    <w:rsid w:val="00435EDE"/>
    <w:rsid w:val="00440048"/>
    <w:rsid w:val="00451029"/>
    <w:rsid w:val="00451036"/>
    <w:rsid w:val="00456BDB"/>
    <w:rsid w:val="004636B6"/>
    <w:rsid w:val="00467099"/>
    <w:rsid w:val="00470AA1"/>
    <w:rsid w:val="00471954"/>
    <w:rsid w:val="00475D4E"/>
    <w:rsid w:val="00476613"/>
    <w:rsid w:val="00477D5C"/>
    <w:rsid w:val="00486187"/>
    <w:rsid w:val="00487128"/>
    <w:rsid w:val="004914BD"/>
    <w:rsid w:val="00492AA5"/>
    <w:rsid w:val="00493738"/>
    <w:rsid w:val="004955ED"/>
    <w:rsid w:val="004A2325"/>
    <w:rsid w:val="004A4712"/>
    <w:rsid w:val="004A4897"/>
    <w:rsid w:val="004A6DD8"/>
    <w:rsid w:val="004B7AFC"/>
    <w:rsid w:val="004D0193"/>
    <w:rsid w:val="004D1D79"/>
    <w:rsid w:val="004D2C4D"/>
    <w:rsid w:val="004D44DA"/>
    <w:rsid w:val="004D74E8"/>
    <w:rsid w:val="004D74FD"/>
    <w:rsid w:val="004E0080"/>
    <w:rsid w:val="004E22B3"/>
    <w:rsid w:val="004E2963"/>
    <w:rsid w:val="004E6D90"/>
    <w:rsid w:val="004F12D2"/>
    <w:rsid w:val="004F27CC"/>
    <w:rsid w:val="004F3BE9"/>
    <w:rsid w:val="004F70B8"/>
    <w:rsid w:val="004F774F"/>
    <w:rsid w:val="00500643"/>
    <w:rsid w:val="0050064A"/>
    <w:rsid w:val="00502D4E"/>
    <w:rsid w:val="00504720"/>
    <w:rsid w:val="00520BD9"/>
    <w:rsid w:val="005414F8"/>
    <w:rsid w:val="005471CB"/>
    <w:rsid w:val="005550E2"/>
    <w:rsid w:val="00555D6E"/>
    <w:rsid w:val="0057388E"/>
    <w:rsid w:val="00585C18"/>
    <w:rsid w:val="00586BC4"/>
    <w:rsid w:val="005A4F7F"/>
    <w:rsid w:val="005B4561"/>
    <w:rsid w:val="005B489D"/>
    <w:rsid w:val="005C1905"/>
    <w:rsid w:val="005C5309"/>
    <w:rsid w:val="005D0C00"/>
    <w:rsid w:val="005D149F"/>
    <w:rsid w:val="005D45B3"/>
    <w:rsid w:val="005D5167"/>
    <w:rsid w:val="005E2697"/>
    <w:rsid w:val="005E4B37"/>
    <w:rsid w:val="005E50AA"/>
    <w:rsid w:val="005E6178"/>
    <w:rsid w:val="005F07EA"/>
    <w:rsid w:val="005F5E86"/>
    <w:rsid w:val="005F7470"/>
    <w:rsid w:val="005F7902"/>
    <w:rsid w:val="00604C02"/>
    <w:rsid w:val="006114A5"/>
    <w:rsid w:val="00614D2A"/>
    <w:rsid w:val="0061574A"/>
    <w:rsid w:val="006333A1"/>
    <w:rsid w:val="00633B2A"/>
    <w:rsid w:val="006358C3"/>
    <w:rsid w:val="00635F46"/>
    <w:rsid w:val="0063741D"/>
    <w:rsid w:val="00640562"/>
    <w:rsid w:val="006419E2"/>
    <w:rsid w:val="00660A64"/>
    <w:rsid w:val="00663B13"/>
    <w:rsid w:val="00671EDF"/>
    <w:rsid w:val="00682848"/>
    <w:rsid w:val="00683F86"/>
    <w:rsid w:val="00687793"/>
    <w:rsid w:val="006A02F8"/>
    <w:rsid w:val="006A0E3B"/>
    <w:rsid w:val="006A7B50"/>
    <w:rsid w:val="006B36CA"/>
    <w:rsid w:val="006B4FAA"/>
    <w:rsid w:val="006B7FE9"/>
    <w:rsid w:val="006C29EC"/>
    <w:rsid w:val="006C2F46"/>
    <w:rsid w:val="006C3644"/>
    <w:rsid w:val="006C4B9B"/>
    <w:rsid w:val="006D6EDF"/>
    <w:rsid w:val="006E0869"/>
    <w:rsid w:val="006E1CEF"/>
    <w:rsid w:val="006E5069"/>
    <w:rsid w:val="00705B26"/>
    <w:rsid w:val="00713FE0"/>
    <w:rsid w:val="00715430"/>
    <w:rsid w:val="00716856"/>
    <w:rsid w:val="007232AD"/>
    <w:rsid w:val="007275A7"/>
    <w:rsid w:val="00727A1B"/>
    <w:rsid w:val="0073112F"/>
    <w:rsid w:val="0073624F"/>
    <w:rsid w:val="007415AF"/>
    <w:rsid w:val="007423E6"/>
    <w:rsid w:val="00750CDD"/>
    <w:rsid w:val="00753F3A"/>
    <w:rsid w:val="007604DC"/>
    <w:rsid w:val="007739BD"/>
    <w:rsid w:val="00773A80"/>
    <w:rsid w:val="007776BA"/>
    <w:rsid w:val="00777E8A"/>
    <w:rsid w:val="00782352"/>
    <w:rsid w:val="00784657"/>
    <w:rsid w:val="00786337"/>
    <w:rsid w:val="00790682"/>
    <w:rsid w:val="00794EF4"/>
    <w:rsid w:val="007A0F0D"/>
    <w:rsid w:val="007A1777"/>
    <w:rsid w:val="007B1A07"/>
    <w:rsid w:val="007B1D9E"/>
    <w:rsid w:val="007B66A6"/>
    <w:rsid w:val="007C365A"/>
    <w:rsid w:val="007C4CEF"/>
    <w:rsid w:val="007C71A3"/>
    <w:rsid w:val="007D6FD2"/>
    <w:rsid w:val="007E070E"/>
    <w:rsid w:val="007E290F"/>
    <w:rsid w:val="008046FA"/>
    <w:rsid w:val="008059E0"/>
    <w:rsid w:val="008113D8"/>
    <w:rsid w:val="00822D75"/>
    <w:rsid w:val="00824F36"/>
    <w:rsid w:val="008305D3"/>
    <w:rsid w:val="008325BB"/>
    <w:rsid w:val="00841863"/>
    <w:rsid w:val="00842179"/>
    <w:rsid w:val="00844A3A"/>
    <w:rsid w:val="00851338"/>
    <w:rsid w:val="00856A16"/>
    <w:rsid w:val="00860B0D"/>
    <w:rsid w:val="00867D88"/>
    <w:rsid w:val="00870329"/>
    <w:rsid w:val="0087085A"/>
    <w:rsid w:val="008713A9"/>
    <w:rsid w:val="00874B34"/>
    <w:rsid w:val="00876A22"/>
    <w:rsid w:val="00876CB7"/>
    <w:rsid w:val="00883B4B"/>
    <w:rsid w:val="00885493"/>
    <w:rsid w:val="00887F52"/>
    <w:rsid w:val="00893354"/>
    <w:rsid w:val="00897D0E"/>
    <w:rsid w:val="008A0ED1"/>
    <w:rsid w:val="008A268E"/>
    <w:rsid w:val="008A2F6A"/>
    <w:rsid w:val="008A4C0A"/>
    <w:rsid w:val="008A78DC"/>
    <w:rsid w:val="008B01B6"/>
    <w:rsid w:val="008B088B"/>
    <w:rsid w:val="008C3534"/>
    <w:rsid w:val="008D0E51"/>
    <w:rsid w:val="008D7534"/>
    <w:rsid w:val="008D791E"/>
    <w:rsid w:val="008E2F04"/>
    <w:rsid w:val="008E3F38"/>
    <w:rsid w:val="008E70B6"/>
    <w:rsid w:val="008F76A4"/>
    <w:rsid w:val="009015FF"/>
    <w:rsid w:val="00910DC6"/>
    <w:rsid w:val="00911B73"/>
    <w:rsid w:val="009310ED"/>
    <w:rsid w:val="00931C08"/>
    <w:rsid w:val="00937B82"/>
    <w:rsid w:val="009434D5"/>
    <w:rsid w:val="00944487"/>
    <w:rsid w:val="00944C93"/>
    <w:rsid w:val="0095363B"/>
    <w:rsid w:val="00967A85"/>
    <w:rsid w:val="00972AC5"/>
    <w:rsid w:val="0098157D"/>
    <w:rsid w:val="00984C69"/>
    <w:rsid w:val="00990C08"/>
    <w:rsid w:val="009A56CE"/>
    <w:rsid w:val="009A57B5"/>
    <w:rsid w:val="009B5074"/>
    <w:rsid w:val="009B789B"/>
    <w:rsid w:val="009B7E45"/>
    <w:rsid w:val="009C3B96"/>
    <w:rsid w:val="009C7624"/>
    <w:rsid w:val="009D321B"/>
    <w:rsid w:val="009E2D38"/>
    <w:rsid w:val="009E42E2"/>
    <w:rsid w:val="009E4F64"/>
    <w:rsid w:val="009E5B9F"/>
    <w:rsid w:val="009E6F08"/>
    <w:rsid w:val="00A046CC"/>
    <w:rsid w:val="00A07584"/>
    <w:rsid w:val="00A10A65"/>
    <w:rsid w:val="00A15771"/>
    <w:rsid w:val="00A168BB"/>
    <w:rsid w:val="00A17F75"/>
    <w:rsid w:val="00A345C0"/>
    <w:rsid w:val="00A418DB"/>
    <w:rsid w:val="00A44CAF"/>
    <w:rsid w:val="00A548A7"/>
    <w:rsid w:val="00A62F31"/>
    <w:rsid w:val="00A72017"/>
    <w:rsid w:val="00A737AA"/>
    <w:rsid w:val="00A8157F"/>
    <w:rsid w:val="00A8187D"/>
    <w:rsid w:val="00A82F23"/>
    <w:rsid w:val="00A8382C"/>
    <w:rsid w:val="00A8643F"/>
    <w:rsid w:val="00AA1D8D"/>
    <w:rsid w:val="00AA448A"/>
    <w:rsid w:val="00AA5811"/>
    <w:rsid w:val="00AB7858"/>
    <w:rsid w:val="00AC077A"/>
    <w:rsid w:val="00AC5C7E"/>
    <w:rsid w:val="00AD156E"/>
    <w:rsid w:val="00AD4CF9"/>
    <w:rsid w:val="00AE468A"/>
    <w:rsid w:val="00AF00BA"/>
    <w:rsid w:val="00AF0EA4"/>
    <w:rsid w:val="00AF30B4"/>
    <w:rsid w:val="00B04F9C"/>
    <w:rsid w:val="00B1380C"/>
    <w:rsid w:val="00B13DFA"/>
    <w:rsid w:val="00B14158"/>
    <w:rsid w:val="00B14718"/>
    <w:rsid w:val="00B22167"/>
    <w:rsid w:val="00B23E73"/>
    <w:rsid w:val="00B33D28"/>
    <w:rsid w:val="00B4014B"/>
    <w:rsid w:val="00B4123B"/>
    <w:rsid w:val="00B47730"/>
    <w:rsid w:val="00B47B30"/>
    <w:rsid w:val="00B50179"/>
    <w:rsid w:val="00B563F6"/>
    <w:rsid w:val="00B654AD"/>
    <w:rsid w:val="00B74350"/>
    <w:rsid w:val="00B8183D"/>
    <w:rsid w:val="00B82CD1"/>
    <w:rsid w:val="00B8310C"/>
    <w:rsid w:val="00B83B02"/>
    <w:rsid w:val="00B86388"/>
    <w:rsid w:val="00B87C95"/>
    <w:rsid w:val="00B91B90"/>
    <w:rsid w:val="00B935D2"/>
    <w:rsid w:val="00BA1609"/>
    <w:rsid w:val="00BA22ED"/>
    <w:rsid w:val="00BA6356"/>
    <w:rsid w:val="00BA6AA5"/>
    <w:rsid w:val="00BB3DB5"/>
    <w:rsid w:val="00BB4595"/>
    <w:rsid w:val="00BC64DB"/>
    <w:rsid w:val="00BD7D76"/>
    <w:rsid w:val="00BF4C69"/>
    <w:rsid w:val="00BF4D17"/>
    <w:rsid w:val="00BF75D8"/>
    <w:rsid w:val="00C1001D"/>
    <w:rsid w:val="00C112BD"/>
    <w:rsid w:val="00C12AD7"/>
    <w:rsid w:val="00C31FDD"/>
    <w:rsid w:val="00C32F63"/>
    <w:rsid w:val="00C3331B"/>
    <w:rsid w:val="00C414DE"/>
    <w:rsid w:val="00C431B8"/>
    <w:rsid w:val="00C465DF"/>
    <w:rsid w:val="00C512AD"/>
    <w:rsid w:val="00C54CAD"/>
    <w:rsid w:val="00C5555D"/>
    <w:rsid w:val="00C70AE5"/>
    <w:rsid w:val="00C7489E"/>
    <w:rsid w:val="00C80165"/>
    <w:rsid w:val="00C8463D"/>
    <w:rsid w:val="00C847C6"/>
    <w:rsid w:val="00C93C90"/>
    <w:rsid w:val="00C93E53"/>
    <w:rsid w:val="00CA1A05"/>
    <w:rsid w:val="00CA1B1E"/>
    <w:rsid w:val="00CA2D55"/>
    <w:rsid w:val="00CA7115"/>
    <w:rsid w:val="00CB0664"/>
    <w:rsid w:val="00CB0681"/>
    <w:rsid w:val="00CB0683"/>
    <w:rsid w:val="00CC3E8D"/>
    <w:rsid w:val="00CD0B36"/>
    <w:rsid w:val="00CD2DA6"/>
    <w:rsid w:val="00CD36D3"/>
    <w:rsid w:val="00CD3FE2"/>
    <w:rsid w:val="00CF31CB"/>
    <w:rsid w:val="00CF4627"/>
    <w:rsid w:val="00D0216C"/>
    <w:rsid w:val="00D03741"/>
    <w:rsid w:val="00D116F8"/>
    <w:rsid w:val="00D170B3"/>
    <w:rsid w:val="00D17E1B"/>
    <w:rsid w:val="00D20876"/>
    <w:rsid w:val="00D22D48"/>
    <w:rsid w:val="00D233C1"/>
    <w:rsid w:val="00D25E2D"/>
    <w:rsid w:val="00D30CEB"/>
    <w:rsid w:val="00D342E3"/>
    <w:rsid w:val="00D354E3"/>
    <w:rsid w:val="00D42CCF"/>
    <w:rsid w:val="00D543E6"/>
    <w:rsid w:val="00D57A83"/>
    <w:rsid w:val="00D6146D"/>
    <w:rsid w:val="00D6436E"/>
    <w:rsid w:val="00D64BC3"/>
    <w:rsid w:val="00D80E8F"/>
    <w:rsid w:val="00D81BE5"/>
    <w:rsid w:val="00D821E7"/>
    <w:rsid w:val="00D911B9"/>
    <w:rsid w:val="00D94AF9"/>
    <w:rsid w:val="00D97103"/>
    <w:rsid w:val="00DA042E"/>
    <w:rsid w:val="00DA3389"/>
    <w:rsid w:val="00DA4127"/>
    <w:rsid w:val="00DB574B"/>
    <w:rsid w:val="00DB6255"/>
    <w:rsid w:val="00DB6FCD"/>
    <w:rsid w:val="00DD316D"/>
    <w:rsid w:val="00DD4996"/>
    <w:rsid w:val="00DD50B4"/>
    <w:rsid w:val="00DE066C"/>
    <w:rsid w:val="00DE6EC9"/>
    <w:rsid w:val="00DF1332"/>
    <w:rsid w:val="00DF2F3C"/>
    <w:rsid w:val="00DF66B0"/>
    <w:rsid w:val="00E04E92"/>
    <w:rsid w:val="00E068E6"/>
    <w:rsid w:val="00E07400"/>
    <w:rsid w:val="00E11BB3"/>
    <w:rsid w:val="00E1799F"/>
    <w:rsid w:val="00E26E0E"/>
    <w:rsid w:val="00E3412C"/>
    <w:rsid w:val="00E354BB"/>
    <w:rsid w:val="00E376C3"/>
    <w:rsid w:val="00E423BD"/>
    <w:rsid w:val="00E45E8B"/>
    <w:rsid w:val="00E549DA"/>
    <w:rsid w:val="00E54CE3"/>
    <w:rsid w:val="00E67C67"/>
    <w:rsid w:val="00E70AB9"/>
    <w:rsid w:val="00E77C8B"/>
    <w:rsid w:val="00E8248A"/>
    <w:rsid w:val="00E84FC3"/>
    <w:rsid w:val="00E87D98"/>
    <w:rsid w:val="00EA5558"/>
    <w:rsid w:val="00EB16E6"/>
    <w:rsid w:val="00EB4B56"/>
    <w:rsid w:val="00EB6336"/>
    <w:rsid w:val="00EB7672"/>
    <w:rsid w:val="00EB7E12"/>
    <w:rsid w:val="00EC0567"/>
    <w:rsid w:val="00EC6E01"/>
    <w:rsid w:val="00ED57BA"/>
    <w:rsid w:val="00ED7585"/>
    <w:rsid w:val="00EE0FCD"/>
    <w:rsid w:val="00EE4797"/>
    <w:rsid w:val="00EF477D"/>
    <w:rsid w:val="00F01223"/>
    <w:rsid w:val="00F11E50"/>
    <w:rsid w:val="00F20975"/>
    <w:rsid w:val="00F217EE"/>
    <w:rsid w:val="00F21C31"/>
    <w:rsid w:val="00F227E0"/>
    <w:rsid w:val="00F2291A"/>
    <w:rsid w:val="00F26B85"/>
    <w:rsid w:val="00F275E7"/>
    <w:rsid w:val="00F314BA"/>
    <w:rsid w:val="00F34E13"/>
    <w:rsid w:val="00F35758"/>
    <w:rsid w:val="00F37038"/>
    <w:rsid w:val="00F511FD"/>
    <w:rsid w:val="00F55F1A"/>
    <w:rsid w:val="00F75E1E"/>
    <w:rsid w:val="00F86AD2"/>
    <w:rsid w:val="00F96974"/>
    <w:rsid w:val="00F97E6B"/>
    <w:rsid w:val="00FA4106"/>
    <w:rsid w:val="00FB6554"/>
    <w:rsid w:val="00FC27B0"/>
    <w:rsid w:val="00FC693F"/>
    <w:rsid w:val="00FC791E"/>
    <w:rsid w:val="00FD1708"/>
    <w:rsid w:val="00FD6102"/>
    <w:rsid w:val="00FF2417"/>
    <w:rsid w:val="00FF309F"/>
    <w:rsid w:val="00FF419E"/>
    <w:rsid w:val="036C6E1A"/>
    <w:rsid w:val="0B340B3E"/>
    <w:rsid w:val="0B7A1C76"/>
    <w:rsid w:val="14B9CFA5"/>
    <w:rsid w:val="14EB6819"/>
    <w:rsid w:val="19F31A32"/>
    <w:rsid w:val="1C95A3E8"/>
    <w:rsid w:val="23D7BBFE"/>
    <w:rsid w:val="2A5F79C3"/>
    <w:rsid w:val="31F437D6"/>
    <w:rsid w:val="358F739C"/>
    <w:rsid w:val="3A52CF3F"/>
    <w:rsid w:val="3DAC60F8"/>
    <w:rsid w:val="4D453021"/>
    <w:rsid w:val="4F9BC903"/>
    <w:rsid w:val="51728704"/>
    <w:rsid w:val="532AB675"/>
    <w:rsid w:val="5398385E"/>
    <w:rsid w:val="5F10DEE1"/>
    <w:rsid w:val="60E4249D"/>
    <w:rsid w:val="610A5C95"/>
    <w:rsid w:val="6532B32C"/>
    <w:rsid w:val="68DB1A8E"/>
    <w:rsid w:val="6C53A76A"/>
    <w:rsid w:val="71435E8A"/>
    <w:rsid w:val="75E16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7A97B7"/>
  <w14:defaultImageDpi w14:val="330"/>
  <w15:docId w15:val="{8D786E62-4DDA-4219-B7B5-55BF3EA28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291A"/>
    <w:pPr>
      <w:spacing w:after="160" w:line="240" w:lineRule="auto"/>
    </w:pPr>
    <w:rPr>
      <w:rFonts w:ascii="Aptos" w:hAnsi="Aptos" w:cstheme="majorBidi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0683"/>
    <w:pPr>
      <w:keepNext/>
      <w:keepLines/>
      <w:spacing w:before="400" w:after="1100" w:line="660" w:lineRule="exact"/>
      <w:outlineLvl w:val="0"/>
    </w:pPr>
    <w:rPr>
      <w:rFonts w:eastAsiaTheme="majorEastAsia" w:cstheme="majorHAnsi"/>
      <w:b/>
      <w:bCs/>
      <w:noProof/>
      <w:color w:val="101C3A" w:themeColor="text2"/>
      <w:sz w:val="56"/>
      <w:szCs w:val="5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3122"/>
    <w:pPr>
      <w:keepNext/>
      <w:keepLines/>
      <w:numPr>
        <w:numId w:val="20"/>
      </w:numPr>
      <w:adjustRightInd w:val="0"/>
      <w:spacing w:before="300"/>
      <w:ind w:left="425" w:hanging="425"/>
      <w:outlineLvl w:val="1"/>
    </w:pPr>
    <w:rPr>
      <w:rFonts w:cstheme="majorHAnsi"/>
      <w:b/>
      <w:bCs/>
      <w:color w:val="101C3A" w:themeColor="text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/>
      <w:b/>
      <w:bCs/>
      <w:color w:val="101C3A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/>
      <w:b/>
      <w:bCs/>
      <w:i/>
      <w:iCs/>
      <w:color w:val="101C3A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/>
      <w:color w:val="080D1C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/>
      <w:i/>
      <w:iCs/>
      <w:color w:val="080D1C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/>
      <w:color w:val="101C3A" w:themeColor="accen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B0683"/>
    <w:rPr>
      <w:rFonts w:ascii="Aptos" w:eastAsiaTheme="majorEastAsia" w:hAnsi="Aptos" w:cstheme="majorHAnsi"/>
      <w:b/>
      <w:bCs/>
      <w:noProof/>
      <w:color w:val="101C3A" w:themeColor="text2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063122"/>
    <w:rPr>
      <w:rFonts w:ascii="Aptos" w:hAnsi="Aptos" w:cstheme="majorHAnsi"/>
      <w:b/>
      <w:bCs/>
      <w:color w:val="101C3A" w:themeColor="text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101C3A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101C3A" w:themeColor="accent1"/>
      </w:pBdr>
      <w:spacing w:after="300"/>
      <w:contextualSpacing/>
    </w:pPr>
    <w:rPr>
      <w:rFonts w:asciiTheme="majorHAnsi" w:eastAsiaTheme="majorEastAsia" w:hAnsiTheme="majorHAnsi"/>
      <w:color w:val="0C142B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0C142B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/>
      <w:i/>
      <w:iCs/>
      <w:color w:val="101C3A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101C3A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55F1A"/>
    <w:pPr>
      <w:numPr>
        <w:numId w:val="17"/>
      </w:numPr>
      <w:adjustRightInd w:val="0"/>
      <w:snapToGrid w:val="0"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37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33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9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36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35"/>
      </w:numPr>
      <w:tabs>
        <w:tab w:val="clear" w:pos="643"/>
        <w:tab w:val="num" w:pos="720"/>
      </w:tabs>
      <w:ind w:left="720"/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2"/>
      </w:numPr>
      <w:tabs>
        <w:tab w:val="clear" w:pos="926"/>
        <w:tab w:val="num" w:pos="1080"/>
      </w:tabs>
      <w:ind w:left="1080"/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101C3A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080D1C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080D1C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101C3A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101C3A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101C3A" w:themeColor="accent1"/>
      </w:pBdr>
      <w:spacing w:before="200" w:after="280"/>
      <w:ind w:left="936" w:right="936"/>
    </w:pPr>
    <w:rPr>
      <w:b/>
      <w:bCs/>
      <w:i/>
      <w:iCs/>
      <w:color w:val="101C3A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101C3A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101C3A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007D8A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007D8A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0C142B" w:themeColor="accent1" w:themeShade="BF"/>
    </w:rPr>
    <w:tblPr>
      <w:tblStyleRowBandSize w:val="1"/>
      <w:tblStyleColBandSize w:val="1"/>
      <w:tblBorders>
        <w:top w:val="single" w:sz="8" w:space="0" w:color="101C3A" w:themeColor="accent1"/>
        <w:bottom w:val="single" w:sz="8" w:space="0" w:color="101C3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1C3A" w:themeColor="accent1"/>
          <w:left w:val="nil"/>
          <w:bottom w:val="single" w:sz="8" w:space="0" w:color="101C3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1C3A" w:themeColor="accent1"/>
          <w:left w:val="nil"/>
          <w:bottom w:val="single" w:sz="8" w:space="0" w:color="101C3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BBE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ABBE7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005D67" w:themeColor="accent2" w:themeShade="BF"/>
    </w:rPr>
    <w:tblPr>
      <w:tblStyleRowBandSize w:val="1"/>
      <w:tblStyleColBandSize w:val="1"/>
      <w:tblBorders>
        <w:top w:val="single" w:sz="8" w:space="0" w:color="007D8A" w:themeColor="accent2"/>
        <w:bottom w:val="single" w:sz="8" w:space="0" w:color="007D8A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D8A" w:themeColor="accent2"/>
          <w:left w:val="nil"/>
          <w:bottom w:val="single" w:sz="8" w:space="0" w:color="007D8A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D8A" w:themeColor="accent2"/>
          <w:left w:val="nil"/>
          <w:bottom w:val="single" w:sz="8" w:space="0" w:color="007D8A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5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F5FF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007077" w:themeColor="accent3" w:themeShade="BF"/>
    </w:rPr>
    <w:tblPr>
      <w:tblStyleRowBandSize w:val="1"/>
      <w:tblStyleColBandSize w:val="1"/>
      <w:tblBorders>
        <w:top w:val="single" w:sz="8" w:space="0" w:color="00969F" w:themeColor="accent3"/>
        <w:bottom w:val="single" w:sz="8" w:space="0" w:color="00969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69F" w:themeColor="accent3"/>
          <w:left w:val="nil"/>
          <w:bottom w:val="single" w:sz="8" w:space="0" w:color="00969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69F" w:themeColor="accent3"/>
          <w:left w:val="nil"/>
          <w:bottom w:val="single" w:sz="8" w:space="0" w:color="00969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F9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F9FF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D5CF15" w:themeColor="accent4" w:themeShade="BF"/>
    </w:rPr>
    <w:tblPr>
      <w:tblStyleRowBandSize w:val="1"/>
      <w:tblStyleColBandSize w:val="1"/>
      <w:tblBorders>
        <w:top w:val="single" w:sz="8" w:space="0" w:color="EDE84D" w:themeColor="accent4"/>
        <w:bottom w:val="single" w:sz="8" w:space="0" w:color="EDE84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84D" w:themeColor="accent4"/>
          <w:left w:val="nil"/>
          <w:bottom w:val="single" w:sz="8" w:space="0" w:color="EDE84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84D" w:themeColor="accent4"/>
          <w:left w:val="nil"/>
          <w:bottom w:val="single" w:sz="8" w:space="0" w:color="EDE84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9D2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9D2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8B6F2A" w:themeColor="accent5" w:themeShade="BF"/>
    </w:rPr>
    <w:tblPr>
      <w:tblStyleRowBandSize w:val="1"/>
      <w:tblStyleColBandSize w:val="1"/>
      <w:tblBorders>
        <w:top w:val="single" w:sz="8" w:space="0" w:color="BA9538" w:themeColor="accent5"/>
        <w:bottom w:val="single" w:sz="8" w:space="0" w:color="BA953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A9538" w:themeColor="accent5"/>
          <w:left w:val="nil"/>
          <w:bottom w:val="single" w:sz="8" w:space="0" w:color="BA953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A9538" w:themeColor="accent5"/>
          <w:left w:val="nil"/>
          <w:bottom w:val="single" w:sz="8" w:space="0" w:color="BA953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5C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5CC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000000" w:themeColor="accent6" w:themeShade="BF"/>
    </w:rPr>
    <w:tblPr>
      <w:tblStyleRowBandSize w:val="1"/>
      <w:tblStyleColBandSize w:val="1"/>
      <w:tblBorders>
        <w:top w:val="single" w:sz="8" w:space="0" w:color="000000" w:themeColor="accent6"/>
        <w:bottom w:val="single" w:sz="8" w:space="0" w:color="0000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6"/>
          <w:left w:val="nil"/>
          <w:bottom w:val="single" w:sz="8" w:space="0" w:color="0000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6"/>
          <w:left w:val="nil"/>
          <w:bottom w:val="single" w:sz="8" w:space="0" w:color="0000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101C3A" w:themeColor="accent1"/>
        <w:left w:val="single" w:sz="8" w:space="0" w:color="101C3A" w:themeColor="accent1"/>
        <w:bottom w:val="single" w:sz="8" w:space="0" w:color="101C3A" w:themeColor="accent1"/>
        <w:right w:val="single" w:sz="8" w:space="0" w:color="101C3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01C3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1C3A" w:themeColor="accent1"/>
          <w:left w:val="single" w:sz="8" w:space="0" w:color="101C3A" w:themeColor="accent1"/>
          <w:bottom w:val="single" w:sz="8" w:space="0" w:color="101C3A" w:themeColor="accent1"/>
          <w:right w:val="single" w:sz="8" w:space="0" w:color="101C3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01C3A" w:themeColor="accent1"/>
          <w:left w:val="single" w:sz="8" w:space="0" w:color="101C3A" w:themeColor="accent1"/>
          <w:bottom w:val="single" w:sz="8" w:space="0" w:color="101C3A" w:themeColor="accent1"/>
          <w:right w:val="single" w:sz="8" w:space="0" w:color="101C3A" w:themeColor="accent1"/>
        </w:tcBorders>
      </w:tcPr>
    </w:tblStylePr>
    <w:tblStylePr w:type="band1Horz">
      <w:tblPr/>
      <w:tcPr>
        <w:tcBorders>
          <w:top w:val="single" w:sz="8" w:space="0" w:color="101C3A" w:themeColor="accent1"/>
          <w:left w:val="single" w:sz="8" w:space="0" w:color="101C3A" w:themeColor="accent1"/>
          <w:bottom w:val="single" w:sz="8" w:space="0" w:color="101C3A" w:themeColor="accent1"/>
          <w:right w:val="single" w:sz="8" w:space="0" w:color="101C3A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7D8A" w:themeColor="accent2"/>
        <w:left w:val="single" w:sz="8" w:space="0" w:color="007D8A" w:themeColor="accent2"/>
        <w:bottom w:val="single" w:sz="8" w:space="0" w:color="007D8A" w:themeColor="accent2"/>
        <w:right w:val="single" w:sz="8" w:space="0" w:color="007D8A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D8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D8A" w:themeColor="accent2"/>
          <w:left w:val="single" w:sz="8" w:space="0" w:color="007D8A" w:themeColor="accent2"/>
          <w:bottom w:val="single" w:sz="8" w:space="0" w:color="007D8A" w:themeColor="accent2"/>
          <w:right w:val="single" w:sz="8" w:space="0" w:color="007D8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D8A" w:themeColor="accent2"/>
          <w:left w:val="single" w:sz="8" w:space="0" w:color="007D8A" w:themeColor="accent2"/>
          <w:bottom w:val="single" w:sz="8" w:space="0" w:color="007D8A" w:themeColor="accent2"/>
          <w:right w:val="single" w:sz="8" w:space="0" w:color="007D8A" w:themeColor="accent2"/>
        </w:tcBorders>
      </w:tcPr>
    </w:tblStylePr>
    <w:tblStylePr w:type="band1Horz">
      <w:tblPr/>
      <w:tcPr>
        <w:tcBorders>
          <w:top w:val="single" w:sz="8" w:space="0" w:color="007D8A" w:themeColor="accent2"/>
          <w:left w:val="single" w:sz="8" w:space="0" w:color="007D8A" w:themeColor="accent2"/>
          <w:bottom w:val="single" w:sz="8" w:space="0" w:color="007D8A" w:themeColor="accent2"/>
          <w:right w:val="single" w:sz="8" w:space="0" w:color="007D8A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969F" w:themeColor="accent3"/>
        <w:left w:val="single" w:sz="8" w:space="0" w:color="00969F" w:themeColor="accent3"/>
        <w:bottom w:val="single" w:sz="8" w:space="0" w:color="00969F" w:themeColor="accent3"/>
        <w:right w:val="single" w:sz="8" w:space="0" w:color="00969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69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69F" w:themeColor="accent3"/>
          <w:left w:val="single" w:sz="8" w:space="0" w:color="00969F" w:themeColor="accent3"/>
          <w:bottom w:val="single" w:sz="8" w:space="0" w:color="00969F" w:themeColor="accent3"/>
          <w:right w:val="single" w:sz="8" w:space="0" w:color="00969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69F" w:themeColor="accent3"/>
          <w:left w:val="single" w:sz="8" w:space="0" w:color="00969F" w:themeColor="accent3"/>
          <w:bottom w:val="single" w:sz="8" w:space="0" w:color="00969F" w:themeColor="accent3"/>
          <w:right w:val="single" w:sz="8" w:space="0" w:color="00969F" w:themeColor="accent3"/>
        </w:tcBorders>
      </w:tcPr>
    </w:tblStylePr>
    <w:tblStylePr w:type="band1Horz">
      <w:tblPr/>
      <w:tcPr>
        <w:tcBorders>
          <w:top w:val="single" w:sz="8" w:space="0" w:color="00969F" w:themeColor="accent3"/>
          <w:left w:val="single" w:sz="8" w:space="0" w:color="00969F" w:themeColor="accent3"/>
          <w:bottom w:val="single" w:sz="8" w:space="0" w:color="00969F" w:themeColor="accent3"/>
          <w:right w:val="single" w:sz="8" w:space="0" w:color="00969F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DE84D" w:themeColor="accent4"/>
        <w:left w:val="single" w:sz="8" w:space="0" w:color="EDE84D" w:themeColor="accent4"/>
        <w:bottom w:val="single" w:sz="8" w:space="0" w:color="EDE84D" w:themeColor="accent4"/>
        <w:right w:val="single" w:sz="8" w:space="0" w:color="EDE84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E84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E84D" w:themeColor="accent4"/>
          <w:left w:val="single" w:sz="8" w:space="0" w:color="EDE84D" w:themeColor="accent4"/>
          <w:bottom w:val="single" w:sz="8" w:space="0" w:color="EDE84D" w:themeColor="accent4"/>
          <w:right w:val="single" w:sz="8" w:space="0" w:color="EDE84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E84D" w:themeColor="accent4"/>
          <w:left w:val="single" w:sz="8" w:space="0" w:color="EDE84D" w:themeColor="accent4"/>
          <w:bottom w:val="single" w:sz="8" w:space="0" w:color="EDE84D" w:themeColor="accent4"/>
          <w:right w:val="single" w:sz="8" w:space="0" w:color="EDE84D" w:themeColor="accent4"/>
        </w:tcBorders>
      </w:tcPr>
    </w:tblStylePr>
    <w:tblStylePr w:type="band1Horz">
      <w:tblPr/>
      <w:tcPr>
        <w:tcBorders>
          <w:top w:val="single" w:sz="8" w:space="0" w:color="EDE84D" w:themeColor="accent4"/>
          <w:left w:val="single" w:sz="8" w:space="0" w:color="EDE84D" w:themeColor="accent4"/>
          <w:bottom w:val="single" w:sz="8" w:space="0" w:color="EDE84D" w:themeColor="accent4"/>
          <w:right w:val="single" w:sz="8" w:space="0" w:color="EDE84D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A9538" w:themeColor="accent5"/>
        <w:left w:val="single" w:sz="8" w:space="0" w:color="BA9538" w:themeColor="accent5"/>
        <w:bottom w:val="single" w:sz="8" w:space="0" w:color="BA9538" w:themeColor="accent5"/>
        <w:right w:val="single" w:sz="8" w:space="0" w:color="BA953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A953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A9538" w:themeColor="accent5"/>
          <w:left w:val="single" w:sz="8" w:space="0" w:color="BA9538" w:themeColor="accent5"/>
          <w:bottom w:val="single" w:sz="8" w:space="0" w:color="BA9538" w:themeColor="accent5"/>
          <w:right w:val="single" w:sz="8" w:space="0" w:color="BA953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A9538" w:themeColor="accent5"/>
          <w:left w:val="single" w:sz="8" w:space="0" w:color="BA9538" w:themeColor="accent5"/>
          <w:bottom w:val="single" w:sz="8" w:space="0" w:color="BA9538" w:themeColor="accent5"/>
          <w:right w:val="single" w:sz="8" w:space="0" w:color="BA9538" w:themeColor="accent5"/>
        </w:tcBorders>
      </w:tcPr>
    </w:tblStylePr>
    <w:tblStylePr w:type="band1Horz">
      <w:tblPr/>
      <w:tcPr>
        <w:tcBorders>
          <w:top w:val="single" w:sz="8" w:space="0" w:color="BA9538" w:themeColor="accent5"/>
          <w:left w:val="single" w:sz="8" w:space="0" w:color="BA9538" w:themeColor="accent5"/>
          <w:bottom w:val="single" w:sz="8" w:space="0" w:color="BA9538" w:themeColor="accent5"/>
          <w:right w:val="single" w:sz="8" w:space="0" w:color="BA9538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  <w:tblStylePr w:type="band1Horz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01C3A" w:themeColor="accent1"/>
        <w:left w:val="single" w:sz="8" w:space="0" w:color="101C3A" w:themeColor="accent1"/>
        <w:bottom w:val="single" w:sz="8" w:space="0" w:color="101C3A" w:themeColor="accent1"/>
        <w:right w:val="single" w:sz="8" w:space="0" w:color="101C3A" w:themeColor="accent1"/>
        <w:insideH w:val="single" w:sz="8" w:space="0" w:color="101C3A" w:themeColor="accent1"/>
        <w:insideV w:val="single" w:sz="8" w:space="0" w:color="101C3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1C3A" w:themeColor="accent1"/>
          <w:left w:val="single" w:sz="8" w:space="0" w:color="101C3A" w:themeColor="accent1"/>
          <w:bottom w:val="single" w:sz="18" w:space="0" w:color="101C3A" w:themeColor="accent1"/>
          <w:right w:val="single" w:sz="8" w:space="0" w:color="101C3A" w:themeColor="accent1"/>
          <w:insideH w:val="nil"/>
          <w:insideV w:val="single" w:sz="8" w:space="0" w:color="101C3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01C3A" w:themeColor="accent1"/>
          <w:left w:val="single" w:sz="8" w:space="0" w:color="101C3A" w:themeColor="accent1"/>
          <w:bottom w:val="single" w:sz="8" w:space="0" w:color="101C3A" w:themeColor="accent1"/>
          <w:right w:val="single" w:sz="8" w:space="0" w:color="101C3A" w:themeColor="accent1"/>
          <w:insideH w:val="nil"/>
          <w:insideV w:val="single" w:sz="8" w:space="0" w:color="101C3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1C3A" w:themeColor="accent1"/>
          <w:left w:val="single" w:sz="8" w:space="0" w:color="101C3A" w:themeColor="accent1"/>
          <w:bottom w:val="single" w:sz="8" w:space="0" w:color="101C3A" w:themeColor="accent1"/>
          <w:right w:val="single" w:sz="8" w:space="0" w:color="101C3A" w:themeColor="accent1"/>
        </w:tcBorders>
      </w:tcPr>
    </w:tblStylePr>
    <w:tblStylePr w:type="band1Vert">
      <w:tblPr/>
      <w:tcPr>
        <w:tcBorders>
          <w:top w:val="single" w:sz="8" w:space="0" w:color="101C3A" w:themeColor="accent1"/>
          <w:left w:val="single" w:sz="8" w:space="0" w:color="101C3A" w:themeColor="accent1"/>
          <w:bottom w:val="single" w:sz="8" w:space="0" w:color="101C3A" w:themeColor="accent1"/>
          <w:right w:val="single" w:sz="8" w:space="0" w:color="101C3A" w:themeColor="accent1"/>
        </w:tcBorders>
        <w:shd w:val="clear" w:color="auto" w:fill="AABBE7" w:themeFill="accent1" w:themeFillTint="3F"/>
      </w:tcPr>
    </w:tblStylePr>
    <w:tblStylePr w:type="band1Horz">
      <w:tblPr/>
      <w:tcPr>
        <w:tcBorders>
          <w:top w:val="single" w:sz="8" w:space="0" w:color="101C3A" w:themeColor="accent1"/>
          <w:left w:val="single" w:sz="8" w:space="0" w:color="101C3A" w:themeColor="accent1"/>
          <w:bottom w:val="single" w:sz="8" w:space="0" w:color="101C3A" w:themeColor="accent1"/>
          <w:right w:val="single" w:sz="8" w:space="0" w:color="101C3A" w:themeColor="accent1"/>
          <w:insideV w:val="single" w:sz="8" w:space="0" w:color="101C3A" w:themeColor="accent1"/>
        </w:tcBorders>
        <w:shd w:val="clear" w:color="auto" w:fill="AABBE7" w:themeFill="accent1" w:themeFillTint="3F"/>
      </w:tcPr>
    </w:tblStylePr>
    <w:tblStylePr w:type="band2Horz">
      <w:tblPr/>
      <w:tcPr>
        <w:tcBorders>
          <w:top w:val="single" w:sz="8" w:space="0" w:color="101C3A" w:themeColor="accent1"/>
          <w:left w:val="single" w:sz="8" w:space="0" w:color="101C3A" w:themeColor="accent1"/>
          <w:bottom w:val="single" w:sz="8" w:space="0" w:color="101C3A" w:themeColor="accent1"/>
          <w:right w:val="single" w:sz="8" w:space="0" w:color="101C3A" w:themeColor="accent1"/>
          <w:insideV w:val="single" w:sz="8" w:space="0" w:color="101C3A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7D8A" w:themeColor="accent2"/>
        <w:left w:val="single" w:sz="8" w:space="0" w:color="007D8A" w:themeColor="accent2"/>
        <w:bottom w:val="single" w:sz="8" w:space="0" w:color="007D8A" w:themeColor="accent2"/>
        <w:right w:val="single" w:sz="8" w:space="0" w:color="007D8A" w:themeColor="accent2"/>
        <w:insideH w:val="single" w:sz="8" w:space="0" w:color="007D8A" w:themeColor="accent2"/>
        <w:insideV w:val="single" w:sz="8" w:space="0" w:color="007D8A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D8A" w:themeColor="accent2"/>
          <w:left w:val="single" w:sz="8" w:space="0" w:color="007D8A" w:themeColor="accent2"/>
          <w:bottom w:val="single" w:sz="18" w:space="0" w:color="007D8A" w:themeColor="accent2"/>
          <w:right w:val="single" w:sz="8" w:space="0" w:color="007D8A" w:themeColor="accent2"/>
          <w:insideH w:val="nil"/>
          <w:insideV w:val="single" w:sz="8" w:space="0" w:color="007D8A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D8A" w:themeColor="accent2"/>
          <w:left w:val="single" w:sz="8" w:space="0" w:color="007D8A" w:themeColor="accent2"/>
          <w:bottom w:val="single" w:sz="8" w:space="0" w:color="007D8A" w:themeColor="accent2"/>
          <w:right w:val="single" w:sz="8" w:space="0" w:color="007D8A" w:themeColor="accent2"/>
          <w:insideH w:val="nil"/>
          <w:insideV w:val="single" w:sz="8" w:space="0" w:color="007D8A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D8A" w:themeColor="accent2"/>
          <w:left w:val="single" w:sz="8" w:space="0" w:color="007D8A" w:themeColor="accent2"/>
          <w:bottom w:val="single" w:sz="8" w:space="0" w:color="007D8A" w:themeColor="accent2"/>
          <w:right w:val="single" w:sz="8" w:space="0" w:color="007D8A" w:themeColor="accent2"/>
        </w:tcBorders>
      </w:tcPr>
    </w:tblStylePr>
    <w:tblStylePr w:type="band1Vert">
      <w:tblPr/>
      <w:tcPr>
        <w:tcBorders>
          <w:top w:val="single" w:sz="8" w:space="0" w:color="007D8A" w:themeColor="accent2"/>
          <w:left w:val="single" w:sz="8" w:space="0" w:color="007D8A" w:themeColor="accent2"/>
          <w:bottom w:val="single" w:sz="8" w:space="0" w:color="007D8A" w:themeColor="accent2"/>
          <w:right w:val="single" w:sz="8" w:space="0" w:color="007D8A" w:themeColor="accent2"/>
        </w:tcBorders>
        <w:shd w:val="clear" w:color="auto" w:fill="A3F5FF" w:themeFill="accent2" w:themeFillTint="3F"/>
      </w:tcPr>
    </w:tblStylePr>
    <w:tblStylePr w:type="band1Horz">
      <w:tblPr/>
      <w:tcPr>
        <w:tcBorders>
          <w:top w:val="single" w:sz="8" w:space="0" w:color="007D8A" w:themeColor="accent2"/>
          <w:left w:val="single" w:sz="8" w:space="0" w:color="007D8A" w:themeColor="accent2"/>
          <w:bottom w:val="single" w:sz="8" w:space="0" w:color="007D8A" w:themeColor="accent2"/>
          <w:right w:val="single" w:sz="8" w:space="0" w:color="007D8A" w:themeColor="accent2"/>
          <w:insideV w:val="single" w:sz="8" w:space="0" w:color="007D8A" w:themeColor="accent2"/>
        </w:tcBorders>
        <w:shd w:val="clear" w:color="auto" w:fill="A3F5FF" w:themeFill="accent2" w:themeFillTint="3F"/>
      </w:tcPr>
    </w:tblStylePr>
    <w:tblStylePr w:type="band2Horz">
      <w:tblPr/>
      <w:tcPr>
        <w:tcBorders>
          <w:top w:val="single" w:sz="8" w:space="0" w:color="007D8A" w:themeColor="accent2"/>
          <w:left w:val="single" w:sz="8" w:space="0" w:color="007D8A" w:themeColor="accent2"/>
          <w:bottom w:val="single" w:sz="8" w:space="0" w:color="007D8A" w:themeColor="accent2"/>
          <w:right w:val="single" w:sz="8" w:space="0" w:color="007D8A" w:themeColor="accent2"/>
          <w:insideV w:val="single" w:sz="8" w:space="0" w:color="007D8A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969F" w:themeColor="accent3"/>
        <w:left w:val="single" w:sz="8" w:space="0" w:color="00969F" w:themeColor="accent3"/>
        <w:bottom w:val="single" w:sz="8" w:space="0" w:color="00969F" w:themeColor="accent3"/>
        <w:right w:val="single" w:sz="8" w:space="0" w:color="00969F" w:themeColor="accent3"/>
        <w:insideH w:val="single" w:sz="8" w:space="0" w:color="00969F" w:themeColor="accent3"/>
        <w:insideV w:val="single" w:sz="8" w:space="0" w:color="00969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69F" w:themeColor="accent3"/>
          <w:left w:val="single" w:sz="8" w:space="0" w:color="00969F" w:themeColor="accent3"/>
          <w:bottom w:val="single" w:sz="18" w:space="0" w:color="00969F" w:themeColor="accent3"/>
          <w:right w:val="single" w:sz="8" w:space="0" w:color="00969F" w:themeColor="accent3"/>
          <w:insideH w:val="nil"/>
          <w:insideV w:val="single" w:sz="8" w:space="0" w:color="00969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69F" w:themeColor="accent3"/>
          <w:left w:val="single" w:sz="8" w:space="0" w:color="00969F" w:themeColor="accent3"/>
          <w:bottom w:val="single" w:sz="8" w:space="0" w:color="00969F" w:themeColor="accent3"/>
          <w:right w:val="single" w:sz="8" w:space="0" w:color="00969F" w:themeColor="accent3"/>
          <w:insideH w:val="nil"/>
          <w:insideV w:val="single" w:sz="8" w:space="0" w:color="00969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69F" w:themeColor="accent3"/>
          <w:left w:val="single" w:sz="8" w:space="0" w:color="00969F" w:themeColor="accent3"/>
          <w:bottom w:val="single" w:sz="8" w:space="0" w:color="00969F" w:themeColor="accent3"/>
          <w:right w:val="single" w:sz="8" w:space="0" w:color="00969F" w:themeColor="accent3"/>
        </w:tcBorders>
      </w:tcPr>
    </w:tblStylePr>
    <w:tblStylePr w:type="band1Vert">
      <w:tblPr/>
      <w:tcPr>
        <w:tcBorders>
          <w:top w:val="single" w:sz="8" w:space="0" w:color="00969F" w:themeColor="accent3"/>
          <w:left w:val="single" w:sz="8" w:space="0" w:color="00969F" w:themeColor="accent3"/>
          <w:bottom w:val="single" w:sz="8" w:space="0" w:color="00969F" w:themeColor="accent3"/>
          <w:right w:val="single" w:sz="8" w:space="0" w:color="00969F" w:themeColor="accent3"/>
        </w:tcBorders>
        <w:shd w:val="clear" w:color="auto" w:fill="A8F9FF" w:themeFill="accent3" w:themeFillTint="3F"/>
      </w:tcPr>
    </w:tblStylePr>
    <w:tblStylePr w:type="band1Horz">
      <w:tblPr/>
      <w:tcPr>
        <w:tcBorders>
          <w:top w:val="single" w:sz="8" w:space="0" w:color="00969F" w:themeColor="accent3"/>
          <w:left w:val="single" w:sz="8" w:space="0" w:color="00969F" w:themeColor="accent3"/>
          <w:bottom w:val="single" w:sz="8" w:space="0" w:color="00969F" w:themeColor="accent3"/>
          <w:right w:val="single" w:sz="8" w:space="0" w:color="00969F" w:themeColor="accent3"/>
          <w:insideV w:val="single" w:sz="8" w:space="0" w:color="00969F" w:themeColor="accent3"/>
        </w:tcBorders>
        <w:shd w:val="clear" w:color="auto" w:fill="A8F9FF" w:themeFill="accent3" w:themeFillTint="3F"/>
      </w:tcPr>
    </w:tblStylePr>
    <w:tblStylePr w:type="band2Horz">
      <w:tblPr/>
      <w:tcPr>
        <w:tcBorders>
          <w:top w:val="single" w:sz="8" w:space="0" w:color="00969F" w:themeColor="accent3"/>
          <w:left w:val="single" w:sz="8" w:space="0" w:color="00969F" w:themeColor="accent3"/>
          <w:bottom w:val="single" w:sz="8" w:space="0" w:color="00969F" w:themeColor="accent3"/>
          <w:right w:val="single" w:sz="8" w:space="0" w:color="00969F" w:themeColor="accent3"/>
          <w:insideV w:val="single" w:sz="8" w:space="0" w:color="00969F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DE84D" w:themeColor="accent4"/>
        <w:left w:val="single" w:sz="8" w:space="0" w:color="EDE84D" w:themeColor="accent4"/>
        <w:bottom w:val="single" w:sz="8" w:space="0" w:color="EDE84D" w:themeColor="accent4"/>
        <w:right w:val="single" w:sz="8" w:space="0" w:color="EDE84D" w:themeColor="accent4"/>
        <w:insideH w:val="single" w:sz="8" w:space="0" w:color="EDE84D" w:themeColor="accent4"/>
        <w:insideV w:val="single" w:sz="8" w:space="0" w:color="EDE84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84D" w:themeColor="accent4"/>
          <w:left w:val="single" w:sz="8" w:space="0" w:color="EDE84D" w:themeColor="accent4"/>
          <w:bottom w:val="single" w:sz="18" w:space="0" w:color="EDE84D" w:themeColor="accent4"/>
          <w:right w:val="single" w:sz="8" w:space="0" w:color="EDE84D" w:themeColor="accent4"/>
          <w:insideH w:val="nil"/>
          <w:insideV w:val="single" w:sz="8" w:space="0" w:color="EDE84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E84D" w:themeColor="accent4"/>
          <w:left w:val="single" w:sz="8" w:space="0" w:color="EDE84D" w:themeColor="accent4"/>
          <w:bottom w:val="single" w:sz="8" w:space="0" w:color="EDE84D" w:themeColor="accent4"/>
          <w:right w:val="single" w:sz="8" w:space="0" w:color="EDE84D" w:themeColor="accent4"/>
          <w:insideH w:val="nil"/>
          <w:insideV w:val="single" w:sz="8" w:space="0" w:color="EDE84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84D" w:themeColor="accent4"/>
          <w:left w:val="single" w:sz="8" w:space="0" w:color="EDE84D" w:themeColor="accent4"/>
          <w:bottom w:val="single" w:sz="8" w:space="0" w:color="EDE84D" w:themeColor="accent4"/>
          <w:right w:val="single" w:sz="8" w:space="0" w:color="EDE84D" w:themeColor="accent4"/>
        </w:tcBorders>
      </w:tcPr>
    </w:tblStylePr>
    <w:tblStylePr w:type="band1Vert">
      <w:tblPr/>
      <w:tcPr>
        <w:tcBorders>
          <w:top w:val="single" w:sz="8" w:space="0" w:color="EDE84D" w:themeColor="accent4"/>
          <w:left w:val="single" w:sz="8" w:space="0" w:color="EDE84D" w:themeColor="accent4"/>
          <w:bottom w:val="single" w:sz="8" w:space="0" w:color="EDE84D" w:themeColor="accent4"/>
          <w:right w:val="single" w:sz="8" w:space="0" w:color="EDE84D" w:themeColor="accent4"/>
        </w:tcBorders>
        <w:shd w:val="clear" w:color="auto" w:fill="FAF9D2" w:themeFill="accent4" w:themeFillTint="3F"/>
      </w:tcPr>
    </w:tblStylePr>
    <w:tblStylePr w:type="band1Horz">
      <w:tblPr/>
      <w:tcPr>
        <w:tcBorders>
          <w:top w:val="single" w:sz="8" w:space="0" w:color="EDE84D" w:themeColor="accent4"/>
          <w:left w:val="single" w:sz="8" w:space="0" w:color="EDE84D" w:themeColor="accent4"/>
          <w:bottom w:val="single" w:sz="8" w:space="0" w:color="EDE84D" w:themeColor="accent4"/>
          <w:right w:val="single" w:sz="8" w:space="0" w:color="EDE84D" w:themeColor="accent4"/>
          <w:insideV w:val="single" w:sz="8" w:space="0" w:color="EDE84D" w:themeColor="accent4"/>
        </w:tcBorders>
        <w:shd w:val="clear" w:color="auto" w:fill="FAF9D2" w:themeFill="accent4" w:themeFillTint="3F"/>
      </w:tcPr>
    </w:tblStylePr>
    <w:tblStylePr w:type="band2Horz">
      <w:tblPr/>
      <w:tcPr>
        <w:tcBorders>
          <w:top w:val="single" w:sz="8" w:space="0" w:color="EDE84D" w:themeColor="accent4"/>
          <w:left w:val="single" w:sz="8" w:space="0" w:color="EDE84D" w:themeColor="accent4"/>
          <w:bottom w:val="single" w:sz="8" w:space="0" w:color="EDE84D" w:themeColor="accent4"/>
          <w:right w:val="single" w:sz="8" w:space="0" w:color="EDE84D" w:themeColor="accent4"/>
          <w:insideV w:val="single" w:sz="8" w:space="0" w:color="EDE84D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A9538" w:themeColor="accent5"/>
        <w:left w:val="single" w:sz="8" w:space="0" w:color="BA9538" w:themeColor="accent5"/>
        <w:bottom w:val="single" w:sz="8" w:space="0" w:color="BA9538" w:themeColor="accent5"/>
        <w:right w:val="single" w:sz="8" w:space="0" w:color="BA9538" w:themeColor="accent5"/>
        <w:insideH w:val="single" w:sz="8" w:space="0" w:color="BA9538" w:themeColor="accent5"/>
        <w:insideV w:val="single" w:sz="8" w:space="0" w:color="BA953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A9538" w:themeColor="accent5"/>
          <w:left w:val="single" w:sz="8" w:space="0" w:color="BA9538" w:themeColor="accent5"/>
          <w:bottom w:val="single" w:sz="18" w:space="0" w:color="BA9538" w:themeColor="accent5"/>
          <w:right w:val="single" w:sz="8" w:space="0" w:color="BA9538" w:themeColor="accent5"/>
          <w:insideH w:val="nil"/>
          <w:insideV w:val="single" w:sz="8" w:space="0" w:color="BA953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A9538" w:themeColor="accent5"/>
          <w:left w:val="single" w:sz="8" w:space="0" w:color="BA9538" w:themeColor="accent5"/>
          <w:bottom w:val="single" w:sz="8" w:space="0" w:color="BA9538" w:themeColor="accent5"/>
          <w:right w:val="single" w:sz="8" w:space="0" w:color="BA9538" w:themeColor="accent5"/>
          <w:insideH w:val="nil"/>
          <w:insideV w:val="single" w:sz="8" w:space="0" w:color="BA953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A9538" w:themeColor="accent5"/>
          <w:left w:val="single" w:sz="8" w:space="0" w:color="BA9538" w:themeColor="accent5"/>
          <w:bottom w:val="single" w:sz="8" w:space="0" w:color="BA9538" w:themeColor="accent5"/>
          <w:right w:val="single" w:sz="8" w:space="0" w:color="BA9538" w:themeColor="accent5"/>
        </w:tcBorders>
      </w:tcPr>
    </w:tblStylePr>
    <w:tblStylePr w:type="band1Vert">
      <w:tblPr/>
      <w:tcPr>
        <w:tcBorders>
          <w:top w:val="single" w:sz="8" w:space="0" w:color="BA9538" w:themeColor="accent5"/>
          <w:left w:val="single" w:sz="8" w:space="0" w:color="BA9538" w:themeColor="accent5"/>
          <w:bottom w:val="single" w:sz="8" w:space="0" w:color="BA9538" w:themeColor="accent5"/>
          <w:right w:val="single" w:sz="8" w:space="0" w:color="BA9538" w:themeColor="accent5"/>
        </w:tcBorders>
        <w:shd w:val="clear" w:color="auto" w:fill="EFE5CC" w:themeFill="accent5" w:themeFillTint="3F"/>
      </w:tcPr>
    </w:tblStylePr>
    <w:tblStylePr w:type="band1Horz">
      <w:tblPr/>
      <w:tcPr>
        <w:tcBorders>
          <w:top w:val="single" w:sz="8" w:space="0" w:color="BA9538" w:themeColor="accent5"/>
          <w:left w:val="single" w:sz="8" w:space="0" w:color="BA9538" w:themeColor="accent5"/>
          <w:bottom w:val="single" w:sz="8" w:space="0" w:color="BA9538" w:themeColor="accent5"/>
          <w:right w:val="single" w:sz="8" w:space="0" w:color="BA9538" w:themeColor="accent5"/>
          <w:insideV w:val="single" w:sz="8" w:space="0" w:color="BA9538" w:themeColor="accent5"/>
        </w:tcBorders>
        <w:shd w:val="clear" w:color="auto" w:fill="EFE5CC" w:themeFill="accent5" w:themeFillTint="3F"/>
      </w:tcPr>
    </w:tblStylePr>
    <w:tblStylePr w:type="band2Horz">
      <w:tblPr/>
      <w:tcPr>
        <w:tcBorders>
          <w:top w:val="single" w:sz="8" w:space="0" w:color="BA9538" w:themeColor="accent5"/>
          <w:left w:val="single" w:sz="8" w:space="0" w:color="BA9538" w:themeColor="accent5"/>
          <w:bottom w:val="single" w:sz="8" w:space="0" w:color="BA9538" w:themeColor="accent5"/>
          <w:right w:val="single" w:sz="8" w:space="0" w:color="BA9538" w:themeColor="accent5"/>
          <w:insideV w:val="single" w:sz="8" w:space="0" w:color="BA9538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  <w:insideH w:val="single" w:sz="8" w:space="0" w:color="000000" w:themeColor="accent6"/>
        <w:insideV w:val="single" w:sz="8" w:space="0" w:color="0000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18" w:space="0" w:color="000000" w:themeColor="accent6"/>
          <w:right w:val="single" w:sz="8" w:space="0" w:color="000000" w:themeColor="accent6"/>
          <w:insideH w:val="nil"/>
          <w:insideV w:val="single" w:sz="8" w:space="0" w:color="0000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  <w:insideH w:val="nil"/>
          <w:insideV w:val="single" w:sz="8" w:space="0" w:color="0000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  <w:tblStylePr w:type="band1Vert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  <w:shd w:val="clear" w:color="auto" w:fill="C0C0C0" w:themeFill="accent6" w:themeFillTint="3F"/>
      </w:tcPr>
    </w:tblStylePr>
    <w:tblStylePr w:type="band1Horz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  <w:insideV w:val="single" w:sz="8" w:space="0" w:color="000000" w:themeColor="accent6"/>
        </w:tcBorders>
        <w:shd w:val="clear" w:color="auto" w:fill="C0C0C0" w:themeFill="accent6" w:themeFillTint="3F"/>
      </w:tcPr>
    </w:tblStylePr>
    <w:tblStylePr w:type="band2Horz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  <w:insideV w:val="single" w:sz="8" w:space="0" w:color="000000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7458F" w:themeColor="accent1" w:themeTint="BF"/>
        <w:left w:val="single" w:sz="8" w:space="0" w:color="27458F" w:themeColor="accent1" w:themeTint="BF"/>
        <w:bottom w:val="single" w:sz="8" w:space="0" w:color="27458F" w:themeColor="accent1" w:themeTint="BF"/>
        <w:right w:val="single" w:sz="8" w:space="0" w:color="27458F" w:themeColor="accent1" w:themeTint="BF"/>
        <w:insideH w:val="single" w:sz="8" w:space="0" w:color="27458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7458F" w:themeColor="accent1" w:themeTint="BF"/>
          <w:left w:val="single" w:sz="8" w:space="0" w:color="27458F" w:themeColor="accent1" w:themeTint="BF"/>
          <w:bottom w:val="single" w:sz="8" w:space="0" w:color="27458F" w:themeColor="accent1" w:themeTint="BF"/>
          <w:right w:val="single" w:sz="8" w:space="0" w:color="27458F" w:themeColor="accent1" w:themeTint="BF"/>
          <w:insideH w:val="nil"/>
          <w:insideV w:val="nil"/>
        </w:tcBorders>
        <w:shd w:val="clear" w:color="auto" w:fill="101C3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7458F" w:themeColor="accent1" w:themeTint="BF"/>
          <w:left w:val="single" w:sz="8" w:space="0" w:color="27458F" w:themeColor="accent1" w:themeTint="BF"/>
          <w:bottom w:val="single" w:sz="8" w:space="0" w:color="27458F" w:themeColor="accent1" w:themeTint="BF"/>
          <w:right w:val="single" w:sz="8" w:space="0" w:color="27458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BBE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ABBE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D0E7" w:themeColor="accent2" w:themeTint="BF"/>
        <w:left w:val="single" w:sz="8" w:space="0" w:color="00D0E7" w:themeColor="accent2" w:themeTint="BF"/>
        <w:bottom w:val="single" w:sz="8" w:space="0" w:color="00D0E7" w:themeColor="accent2" w:themeTint="BF"/>
        <w:right w:val="single" w:sz="8" w:space="0" w:color="00D0E7" w:themeColor="accent2" w:themeTint="BF"/>
        <w:insideH w:val="single" w:sz="8" w:space="0" w:color="00D0E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D0E7" w:themeColor="accent2" w:themeTint="BF"/>
          <w:left w:val="single" w:sz="8" w:space="0" w:color="00D0E7" w:themeColor="accent2" w:themeTint="BF"/>
          <w:bottom w:val="single" w:sz="8" w:space="0" w:color="00D0E7" w:themeColor="accent2" w:themeTint="BF"/>
          <w:right w:val="single" w:sz="8" w:space="0" w:color="00D0E7" w:themeColor="accent2" w:themeTint="BF"/>
          <w:insideH w:val="nil"/>
          <w:insideV w:val="nil"/>
        </w:tcBorders>
        <w:shd w:val="clear" w:color="auto" w:fill="007D8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D0E7" w:themeColor="accent2" w:themeTint="BF"/>
          <w:left w:val="single" w:sz="8" w:space="0" w:color="00D0E7" w:themeColor="accent2" w:themeTint="BF"/>
          <w:bottom w:val="single" w:sz="8" w:space="0" w:color="00D0E7" w:themeColor="accent2" w:themeTint="BF"/>
          <w:right w:val="single" w:sz="8" w:space="0" w:color="00D0E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F5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F5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E8F7" w:themeColor="accent3" w:themeTint="BF"/>
        <w:left w:val="single" w:sz="8" w:space="0" w:color="00E8F7" w:themeColor="accent3" w:themeTint="BF"/>
        <w:bottom w:val="single" w:sz="8" w:space="0" w:color="00E8F7" w:themeColor="accent3" w:themeTint="BF"/>
        <w:right w:val="single" w:sz="8" w:space="0" w:color="00E8F7" w:themeColor="accent3" w:themeTint="BF"/>
        <w:insideH w:val="single" w:sz="8" w:space="0" w:color="00E8F7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E8F7" w:themeColor="accent3" w:themeTint="BF"/>
          <w:left w:val="single" w:sz="8" w:space="0" w:color="00E8F7" w:themeColor="accent3" w:themeTint="BF"/>
          <w:bottom w:val="single" w:sz="8" w:space="0" w:color="00E8F7" w:themeColor="accent3" w:themeTint="BF"/>
          <w:right w:val="single" w:sz="8" w:space="0" w:color="00E8F7" w:themeColor="accent3" w:themeTint="BF"/>
          <w:insideH w:val="nil"/>
          <w:insideV w:val="nil"/>
        </w:tcBorders>
        <w:shd w:val="clear" w:color="auto" w:fill="00969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8F7" w:themeColor="accent3" w:themeTint="BF"/>
          <w:left w:val="single" w:sz="8" w:space="0" w:color="00E8F7" w:themeColor="accent3" w:themeTint="BF"/>
          <w:bottom w:val="single" w:sz="8" w:space="0" w:color="00E8F7" w:themeColor="accent3" w:themeTint="BF"/>
          <w:right w:val="single" w:sz="8" w:space="0" w:color="00E8F7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8F9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8F9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1ED79" w:themeColor="accent4" w:themeTint="BF"/>
        <w:left w:val="single" w:sz="8" w:space="0" w:color="F1ED79" w:themeColor="accent4" w:themeTint="BF"/>
        <w:bottom w:val="single" w:sz="8" w:space="0" w:color="F1ED79" w:themeColor="accent4" w:themeTint="BF"/>
        <w:right w:val="single" w:sz="8" w:space="0" w:color="F1ED79" w:themeColor="accent4" w:themeTint="BF"/>
        <w:insideH w:val="single" w:sz="8" w:space="0" w:color="F1ED7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ED79" w:themeColor="accent4" w:themeTint="BF"/>
          <w:left w:val="single" w:sz="8" w:space="0" w:color="F1ED79" w:themeColor="accent4" w:themeTint="BF"/>
          <w:bottom w:val="single" w:sz="8" w:space="0" w:color="F1ED79" w:themeColor="accent4" w:themeTint="BF"/>
          <w:right w:val="single" w:sz="8" w:space="0" w:color="F1ED79" w:themeColor="accent4" w:themeTint="BF"/>
          <w:insideH w:val="nil"/>
          <w:insideV w:val="nil"/>
        </w:tcBorders>
        <w:shd w:val="clear" w:color="auto" w:fill="EDE84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ED79" w:themeColor="accent4" w:themeTint="BF"/>
          <w:left w:val="single" w:sz="8" w:space="0" w:color="F1ED79" w:themeColor="accent4" w:themeTint="BF"/>
          <w:bottom w:val="single" w:sz="8" w:space="0" w:color="F1ED79" w:themeColor="accent4" w:themeTint="BF"/>
          <w:right w:val="single" w:sz="8" w:space="0" w:color="F1ED7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9D2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9D2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D0B164" w:themeColor="accent5" w:themeTint="BF"/>
        <w:left w:val="single" w:sz="8" w:space="0" w:color="D0B164" w:themeColor="accent5" w:themeTint="BF"/>
        <w:bottom w:val="single" w:sz="8" w:space="0" w:color="D0B164" w:themeColor="accent5" w:themeTint="BF"/>
        <w:right w:val="single" w:sz="8" w:space="0" w:color="D0B164" w:themeColor="accent5" w:themeTint="BF"/>
        <w:insideH w:val="single" w:sz="8" w:space="0" w:color="D0B16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0B164" w:themeColor="accent5" w:themeTint="BF"/>
          <w:left w:val="single" w:sz="8" w:space="0" w:color="D0B164" w:themeColor="accent5" w:themeTint="BF"/>
          <w:bottom w:val="single" w:sz="8" w:space="0" w:color="D0B164" w:themeColor="accent5" w:themeTint="BF"/>
          <w:right w:val="single" w:sz="8" w:space="0" w:color="D0B164" w:themeColor="accent5" w:themeTint="BF"/>
          <w:insideH w:val="nil"/>
          <w:insideV w:val="nil"/>
        </w:tcBorders>
        <w:shd w:val="clear" w:color="auto" w:fill="BA953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B164" w:themeColor="accent5" w:themeTint="BF"/>
          <w:left w:val="single" w:sz="8" w:space="0" w:color="D0B164" w:themeColor="accent5" w:themeTint="BF"/>
          <w:bottom w:val="single" w:sz="8" w:space="0" w:color="D0B164" w:themeColor="accent5" w:themeTint="BF"/>
          <w:right w:val="single" w:sz="8" w:space="0" w:color="D0B16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5C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5C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accent6" w:themeTint="BF"/>
        <w:left w:val="single" w:sz="8" w:space="0" w:color="404040" w:themeColor="accent6" w:themeTint="BF"/>
        <w:bottom w:val="single" w:sz="8" w:space="0" w:color="404040" w:themeColor="accent6" w:themeTint="BF"/>
        <w:right w:val="single" w:sz="8" w:space="0" w:color="404040" w:themeColor="accent6" w:themeTint="BF"/>
        <w:insideH w:val="single" w:sz="8" w:space="0" w:color="40404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accent6" w:themeTint="BF"/>
          <w:left w:val="single" w:sz="8" w:space="0" w:color="404040" w:themeColor="accent6" w:themeTint="BF"/>
          <w:bottom w:val="single" w:sz="8" w:space="0" w:color="404040" w:themeColor="accent6" w:themeTint="BF"/>
          <w:right w:val="single" w:sz="8" w:space="0" w:color="404040" w:themeColor="accent6" w:themeTint="BF"/>
          <w:insideH w:val="nil"/>
          <w:insideV w:val="nil"/>
        </w:tcBorders>
        <w:shd w:val="clear" w:color="auto" w:fill="0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accent6" w:themeTint="BF"/>
          <w:left w:val="single" w:sz="8" w:space="0" w:color="404040" w:themeColor="accent6" w:themeTint="BF"/>
          <w:bottom w:val="single" w:sz="8" w:space="0" w:color="404040" w:themeColor="accent6" w:themeTint="BF"/>
          <w:right w:val="single" w:sz="8" w:space="0" w:color="40404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01C3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01C3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01C3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D8A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D8A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D8A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69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69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69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84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84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E84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A953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A953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A953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01C3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01C3A" w:themeColor="accent1"/>
        <w:bottom w:val="single" w:sz="8" w:space="0" w:color="101C3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01C3A" w:themeColor="accent1"/>
        </w:tcBorders>
      </w:tcPr>
    </w:tblStylePr>
    <w:tblStylePr w:type="lastRow">
      <w:rPr>
        <w:b/>
        <w:bCs/>
        <w:color w:val="101C3A" w:themeColor="text2"/>
      </w:rPr>
      <w:tblPr/>
      <w:tcPr>
        <w:tcBorders>
          <w:top w:val="single" w:sz="8" w:space="0" w:color="101C3A" w:themeColor="accent1"/>
          <w:bottom w:val="single" w:sz="8" w:space="0" w:color="101C3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01C3A" w:themeColor="accent1"/>
          <w:bottom w:val="single" w:sz="8" w:space="0" w:color="101C3A" w:themeColor="accent1"/>
        </w:tcBorders>
      </w:tcPr>
    </w:tblStylePr>
    <w:tblStylePr w:type="band1Vert">
      <w:tblPr/>
      <w:tcPr>
        <w:shd w:val="clear" w:color="auto" w:fill="AABBE7" w:themeFill="accent1" w:themeFillTint="3F"/>
      </w:tcPr>
    </w:tblStylePr>
    <w:tblStylePr w:type="band1Horz">
      <w:tblPr/>
      <w:tcPr>
        <w:shd w:val="clear" w:color="auto" w:fill="AABBE7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7D8A" w:themeColor="accent2"/>
        <w:bottom w:val="single" w:sz="8" w:space="0" w:color="007D8A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D8A" w:themeColor="accent2"/>
        </w:tcBorders>
      </w:tcPr>
    </w:tblStylePr>
    <w:tblStylePr w:type="lastRow">
      <w:rPr>
        <w:b/>
        <w:bCs/>
        <w:color w:val="101C3A" w:themeColor="text2"/>
      </w:rPr>
      <w:tblPr/>
      <w:tcPr>
        <w:tcBorders>
          <w:top w:val="single" w:sz="8" w:space="0" w:color="007D8A" w:themeColor="accent2"/>
          <w:bottom w:val="single" w:sz="8" w:space="0" w:color="007D8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D8A" w:themeColor="accent2"/>
          <w:bottom w:val="single" w:sz="8" w:space="0" w:color="007D8A" w:themeColor="accent2"/>
        </w:tcBorders>
      </w:tcPr>
    </w:tblStylePr>
    <w:tblStylePr w:type="band1Vert">
      <w:tblPr/>
      <w:tcPr>
        <w:shd w:val="clear" w:color="auto" w:fill="A3F5FF" w:themeFill="accent2" w:themeFillTint="3F"/>
      </w:tcPr>
    </w:tblStylePr>
    <w:tblStylePr w:type="band1Horz">
      <w:tblPr/>
      <w:tcPr>
        <w:shd w:val="clear" w:color="auto" w:fill="A3F5FF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969F" w:themeColor="accent3"/>
        <w:bottom w:val="single" w:sz="8" w:space="0" w:color="00969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69F" w:themeColor="accent3"/>
        </w:tcBorders>
      </w:tcPr>
    </w:tblStylePr>
    <w:tblStylePr w:type="lastRow">
      <w:rPr>
        <w:b/>
        <w:bCs/>
        <w:color w:val="101C3A" w:themeColor="text2"/>
      </w:rPr>
      <w:tblPr/>
      <w:tcPr>
        <w:tcBorders>
          <w:top w:val="single" w:sz="8" w:space="0" w:color="00969F" w:themeColor="accent3"/>
          <w:bottom w:val="single" w:sz="8" w:space="0" w:color="00969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69F" w:themeColor="accent3"/>
          <w:bottom w:val="single" w:sz="8" w:space="0" w:color="00969F" w:themeColor="accent3"/>
        </w:tcBorders>
      </w:tcPr>
    </w:tblStylePr>
    <w:tblStylePr w:type="band1Vert">
      <w:tblPr/>
      <w:tcPr>
        <w:shd w:val="clear" w:color="auto" w:fill="A8F9FF" w:themeFill="accent3" w:themeFillTint="3F"/>
      </w:tcPr>
    </w:tblStylePr>
    <w:tblStylePr w:type="band1Horz">
      <w:tblPr/>
      <w:tcPr>
        <w:shd w:val="clear" w:color="auto" w:fill="A8F9FF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E84D" w:themeColor="accent4"/>
        <w:bottom w:val="single" w:sz="8" w:space="0" w:color="EDE84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E84D" w:themeColor="accent4"/>
        </w:tcBorders>
      </w:tcPr>
    </w:tblStylePr>
    <w:tblStylePr w:type="lastRow">
      <w:rPr>
        <w:b/>
        <w:bCs/>
        <w:color w:val="101C3A" w:themeColor="text2"/>
      </w:rPr>
      <w:tblPr/>
      <w:tcPr>
        <w:tcBorders>
          <w:top w:val="single" w:sz="8" w:space="0" w:color="EDE84D" w:themeColor="accent4"/>
          <w:bottom w:val="single" w:sz="8" w:space="0" w:color="EDE84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E84D" w:themeColor="accent4"/>
          <w:bottom w:val="single" w:sz="8" w:space="0" w:color="EDE84D" w:themeColor="accent4"/>
        </w:tcBorders>
      </w:tcPr>
    </w:tblStylePr>
    <w:tblStylePr w:type="band1Vert">
      <w:tblPr/>
      <w:tcPr>
        <w:shd w:val="clear" w:color="auto" w:fill="FAF9D2" w:themeFill="accent4" w:themeFillTint="3F"/>
      </w:tcPr>
    </w:tblStylePr>
    <w:tblStylePr w:type="band1Horz">
      <w:tblPr/>
      <w:tcPr>
        <w:shd w:val="clear" w:color="auto" w:fill="FAF9D2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A9538" w:themeColor="accent5"/>
        <w:bottom w:val="single" w:sz="8" w:space="0" w:color="BA953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A9538" w:themeColor="accent5"/>
        </w:tcBorders>
      </w:tcPr>
    </w:tblStylePr>
    <w:tblStylePr w:type="lastRow">
      <w:rPr>
        <w:b/>
        <w:bCs/>
        <w:color w:val="101C3A" w:themeColor="text2"/>
      </w:rPr>
      <w:tblPr/>
      <w:tcPr>
        <w:tcBorders>
          <w:top w:val="single" w:sz="8" w:space="0" w:color="BA9538" w:themeColor="accent5"/>
          <w:bottom w:val="single" w:sz="8" w:space="0" w:color="BA953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A9538" w:themeColor="accent5"/>
          <w:bottom w:val="single" w:sz="8" w:space="0" w:color="BA9538" w:themeColor="accent5"/>
        </w:tcBorders>
      </w:tcPr>
    </w:tblStylePr>
    <w:tblStylePr w:type="band1Vert">
      <w:tblPr/>
      <w:tcPr>
        <w:shd w:val="clear" w:color="auto" w:fill="EFE5CC" w:themeFill="accent5" w:themeFillTint="3F"/>
      </w:tcPr>
    </w:tblStylePr>
    <w:tblStylePr w:type="band1Horz">
      <w:tblPr/>
      <w:tcPr>
        <w:shd w:val="clear" w:color="auto" w:fill="EFE5CC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accent6"/>
        <w:bottom w:val="single" w:sz="8" w:space="0" w:color="0000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accent6"/>
        </w:tcBorders>
      </w:tcPr>
    </w:tblStylePr>
    <w:tblStylePr w:type="lastRow">
      <w:rPr>
        <w:b/>
        <w:bCs/>
        <w:color w:val="101C3A" w:themeColor="text2"/>
      </w:rPr>
      <w:tblPr/>
      <w:tcPr>
        <w:tcBorders>
          <w:top w:val="single" w:sz="8" w:space="0" w:color="000000" w:themeColor="accent6"/>
          <w:bottom w:val="single" w:sz="8" w:space="0" w:color="0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accent6"/>
          <w:bottom w:val="single" w:sz="8" w:space="0" w:color="000000" w:themeColor="accent6"/>
        </w:tcBorders>
      </w:tcPr>
    </w:tblStylePr>
    <w:tblStylePr w:type="band1Vert">
      <w:tblPr/>
      <w:tcPr>
        <w:shd w:val="clear" w:color="auto" w:fill="C0C0C0" w:themeFill="accent6" w:themeFillTint="3F"/>
      </w:tcPr>
    </w:tblStylePr>
    <w:tblStylePr w:type="band1Horz">
      <w:tblPr/>
      <w:tcPr>
        <w:shd w:val="clear" w:color="auto" w:fill="C0C0C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1C3A" w:themeColor="accent1"/>
        <w:left w:val="single" w:sz="8" w:space="0" w:color="101C3A" w:themeColor="accent1"/>
        <w:bottom w:val="single" w:sz="8" w:space="0" w:color="101C3A" w:themeColor="accent1"/>
        <w:right w:val="single" w:sz="8" w:space="0" w:color="101C3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01C3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01C3A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01C3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01C3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BBE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ABBE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7D8A" w:themeColor="accent2"/>
        <w:left w:val="single" w:sz="8" w:space="0" w:color="007D8A" w:themeColor="accent2"/>
        <w:bottom w:val="single" w:sz="8" w:space="0" w:color="007D8A" w:themeColor="accent2"/>
        <w:right w:val="single" w:sz="8" w:space="0" w:color="007D8A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D8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7D8A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D8A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D8A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5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F5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69F" w:themeColor="accent3"/>
        <w:left w:val="single" w:sz="8" w:space="0" w:color="00969F" w:themeColor="accent3"/>
        <w:bottom w:val="single" w:sz="8" w:space="0" w:color="00969F" w:themeColor="accent3"/>
        <w:right w:val="single" w:sz="8" w:space="0" w:color="00969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69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69F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69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69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F9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8F9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84D" w:themeColor="accent4"/>
        <w:left w:val="single" w:sz="8" w:space="0" w:color="EDE84D" w:themeColor="accent4"/>
        <w:bottom w:val="single" w:sz="8" w:space="0" w:color="EDE84D" w:themeColor="accent4"/>
        <w:right w:val="single" w:sz="8" w:space="0" w:color="EDE84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E84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E84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E84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E84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9D2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9D2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A9538" w:themeColor="accent5"/>
        <w:left w:val="single" w:sz="8" w:space="0" w:color="BA9538" w:themeColor="accent5"/>
        <w:bottom w:val="single" w:sz="8" w:space="0" w:color="BA9538" w:themeColor="accent5"/>
        <w:right w:val="single" w:sz="8" w:space="0" w:color="BA953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A953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A9538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A953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A953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5C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5C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7458F" w:themeColor="accent1" w:themeTint="BF"/>
        <w:left w:val="single" w:sz="8" w:space="0" w:color="27458F" w:themeColor="accent1" w:themeTint="BF"/>
        <w:bottom w:val="single" w:sz="8" w:space="0" w:color="27458F" w:themeColor="accent1" w:themeTint="BF"/>
        <w:right w:val="single" w:sz="8" w:space="0" w:color="27458F" w:themeColor="accent1" w:themeTint="BF"/>
        <w:insideH w:val="single" w:sz="8" w:space="0" w:color="27458F" w:themeColor="accent1" w:themeTint="BF"/>
        <w:insideV w:val="single" w:sz="8" w:space="0" w:color="27458F" w:themeColor="accent1" w:themeTint="BF"/>
      </w:tblBorders>
    </w:tblPr>
    <w:tcPr>
      <w:shd w:val="clear" w:color="auto" w:fill="AABBE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7458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477D0" w:themeFill="accent1" w:themeFillTint="7F"/>
      </w:tcPr>
    </w:tblStylePr>
    <w:tblStylePr w:type="band1Horz">
      <w:tblPr/>
      <w:tcPr>
        <w:shd w:val="clear" w:color="auto" w:fill="5477D0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D0E7" w:themeColor="accent2" w:themeTint="BF"/>
        <w:left w:val="single" w:sz="8" w:space="0" w:color="00D0E7" w:themeColor="accent2" w:themeTint="BF"/>
        <w:bottom w:val="single" w:sz="8" w:space="0" w:color="00D0E7" w:themeColor="accent2" w:themeTint="BF"/>
        <w:right w:val="single" w:sz="8" w:space="0" w:color="00D0E7" w:themeColor="accent2" w:themeTint="BF"/>
        <w:insideH w:val="single" w:sz="8" w:space="0" w:color="00D0E7" w:themeColor="accent2" w:themeTint="BF"/>
        <w:insideV w:val="single" w:sz="8" w:space="0" w:color="00D0E7" w:themeColor="accent2" w:themeTint="BF"/>
      </w:tblBorders>
    </w:tblPr>
    <w:tcPr>
      <w:shd w:val="clear" w:color="auto" w:fill="A3F5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D0E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5ECFF" w:themeFill="accent2" w:themeFillTint="7F"/>
      </w:tcPr>
    </w:tblStylePr>
    <w:tblStylePr w:type="band1Horz">
      <w:tblPr/>
      <w:tcPr>
        <w:shd w:val="clear" w:color="auto" w:fill="45ECFF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E8F7" w:themeColor="accent3" w:themeTint="BF"/>
        <w:left w:val="single" w:sz="8" w:space="0" w:color="00E8F7" w:themeColor="accent3" w:themeTint="BF"/>
        <w:bottom w:val="single" w:sz="8" w:space="0" w:color="00E8F7" w:themeColor="accent3" w:themeTint="BF"/>
        <w:right w:val="single" w:sz="8" w:space="0" w:color="00E8F7" w:themeColor="accent3" w:themeTint="BF"/>
        <w:insideH w:val="single" w:sz="8" w:space="0" w:color="00E8F7" w:themeColor="accent3" w:themeTint="BF"/>
        <w:insideV w:val="single" w:sz="8" w:space="0" w:color="00E8F7" w:themeColor="accent3" w:themeTint="BF"/>
      </w:tblBorders>
    </w:tblPr>
    <w:tcPr>
      <w:shd w:val="clear" w:color="auto" w:fill="A8F9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E8F7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0F4FF" w:themeFill="accent3" w:themeFillTint="7F"/>
      </w:tcPr>
    </w:tblStylePr>
    <w:tblStylePr w:type="band1Horz">
      <w:tblPr/>
      <w:tcPr>
        <w:shd w:val="clear" w:color="auto" w:fill="50F4FF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1ED79" w:themeColor="accent4" w:themeTint="BF"/>
        <w:left w:val="single" w:sz="8" w:space="0" w:color="F1ED79" w:themeColor="accent4" w:themeTint="BF"/>
        <w:bottom w:val="single" w:sz="8" w:space="0" w:color="F1ED79" w:themeColor="accent4" w:themeTint="BF"/>
        <w:right w:val="single" w:sz="8" w:space="0" w:color="F1ED79" w:themeColor="accent4" w:themeTint="BF"/>
        <w:insideH w:val="single" w:sz="8" w:space="0" w:color="F1ED79" w:themeColor="accent4" w:themeTint="BF"/>
        <w:insideV w:val="single" w:sz="8" w:space="0" w:color="F1ED79" w:themeColor="accent4" w:themeTint="BF"/>
      </w:tblBorders>
    </w:tblPr>
    <w:tcPr>
      <w:shd w:val="clear" w:color="auto" w:fill="FAF9D2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ED7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3A6" w:themeFill="accent4" w:themeFillTint="7F"/>
      </w:tcPr>
    </w:tblStylePr>
    <w:tblStylePr w:type="band1Horz">
      <w:tblPr/>
      <w:tcPr>
        <w:shd w:val="clear" w:color="auto" w:fill="F6F3A6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D0B164" w:themeColor="accent5" w:themeTint="BF"/>
        <w:left w:val="single" w:sz="8" w:space="0" w:color="D0B164" w:themeColor="accent5" w:themeTint="BF"/>
        <w:bottom w:val="single" w:sz="8" w:space="0" w:color="D0B164" w:themeColor="accent5" w:themeTint="BF"/>
        <w:right w:val="single" w:sz="8" w:space="0" w:color="D0B164" w:themeColor="accent5" w:themeTint="BF"/>
        <w:insideH w:val="single" w:sz="8" w:space="0" w:color="D0B164" w:themeColor="accent5" w:themeTint="BF"/>
        <w:insideV w:val="single" w:sz="8" w:space="0" w:color="D0B164" w:themeColor="accent5" w:themeTint="BF"/>
      </w:tblBorders>
    </w:tblPr>
    <w:tcPr>
      <w:shd w:val="clear" w:color="auto" w:fill="EFE5C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0B16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CB98" w:themeFill="accent5" w:themeFillTint="7F"/>
      </w:tcPr>
    </w:tblStylePr>
    <w:tblStylePr w:type="band1Horz">
      <w:tblPr/>
      <w:tcPr>
        <w:shd w:val="clear" w:color="auto" w:fill="E0CB98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accent6" w:themeTint="BF"/>
        <w:left w:val="single" w:sz="8" w:space="0" w:color="404040" w:themeColor="accent6" w:themeTint="BF"/>
        <w:bottom w:val="single" w:sz="8" w:space="0" w:color="404040" w:themeColor="accent6" w:themeTint="BF"/>
        <w:right w:val="single" w:sz="8" w:space="0" w:color="404040" w:themeColor="accent6" w:themeTint="BF"/>
        <w:insideH w:val="single" w:sz="8" w:space="0" w:color="404040" w:themeColor="accent6" w:themeTint="BF"/>
        <w:insideV w:val="single" w:sz="8" w:space="0" w:color="404040" w:themeColor="accent6" w:themeTint="BF"/>
      </w:tblBorders>
    </w:tblPr>
    <w:tcPr>
      <w:shd w:val="clear" w:color="auto" w:fill="C0C0C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accent6" w:themeFillTint="7F"/>
      </w:tcPr>
    </w:tblStylePr>
    <w:tblStylePr w:type="band1Horz">
      <w:tblPr/>
      <w:tcPr>
        <w:shd w:val="clear" w:color="auto" w:fill="808080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1C3A" w:themeColor="accent1"/>
        <w:left w:val="single" w:sz="8" w:space="0" w:color="101C3A" w:themeColor="accent1"/>
        <w:bottom w:val="single" w:sz="8" w:space="0" w:color="101C3A" w:themeColor="accent1"/>
        <w:right w:val="single" w:sz="8" w:space="0" w:color="101C3A" w:themeColor="accent1"/>
        <w:insideH w:val="single" w:sz="8" w:space="0" w:color="101C3A" w:themeColor="accent1"/>
        <w:insideV w:val="single" w:sz="8" w:space="0" w:color="101C3A" w:themeColor="accent1"/>
      </w:tblBorders>
    </w:tblPr>
    <w:tcPr>
      <w:shd w:val="clear" w:color="auto" w:fill="AABBE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DE4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C8EC" w:themeFill="accent1" w:themeFillTint="33"/>
      </w:tcPr>
    </w:tblStylePr>
    <w:tblStylePr w:type="band1Vert">
      <w:tblPr/>
      <w:tcPr>
        <w:shd w:val="clear" w:color="auto" w:fill="5477D0" w:themeFill="accent1" w:themeFillTint="7F"/>
      </w:tcPr>
    </w:tblStylePr>
    <w:tblStylePr w:type="band1Horz">
      <w:tblPr/>
      <w:tcPr>
        <w:tcBorders>
          <w:insideH w:val="single" w:sz="6" w:space="0" w:color="101C3A" w:themeColor="accent1"/>
          <w:insideV w:val="single" w:sz="6" w:space="0" w:color="101C3A" w:themeColor="accent1"/>
        </w:tcBorders>
        <w:shd w:val="clear" w:color="auto" w:fill="5477D0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7D8A" w:themeColor="accent2"/>
        <w:left w:val="single" w:sz="8" w:space="0" w:color="007D8A" w:themeColor="accent2"/>
        <w:bottom w:val="single" w:sz="8" w:space="0" w:color="007D8A" w:themeColor="accent2"/>
        <w:right w:val="single" w:sz="8" w:space="0" w:color="007D8A" w:themeColor="accent2"/>
        <w:insideH w:val="single" w:sz="8" w:space="0" w:color="007D8A" w:themeColor="accent2"/>
        <w:insideV w:val="single" w:sz="8" w:space="0" w:color="007D8A" w:themeColor="accent2"/>
      </w:tblBorders>
    </w:tblPr>
    <w:tcPr>
      <w:shd w:val="clear" w:color="auto" w:fill="A3F5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AFB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7FF" w:themeFill="accent2" w:themeFillTint="33"/>
      </w:tcPr>
    </w:tblStylePr>
    <w:tblStylePr w:type="band1Vert">
      <w:tblPr/>
      <w:tcPr>
        <w:shd w:val="clear" w:color="auto" w:fill="45ECFF" w:themeFill="accent2" w:themeFillTint="7F"/>
      </w:tcPr>
    </w:tblStylePr>
    <w:tblStylePr w:type="band1Horz">
      <w:tblPr/>
      <w:tcPr>
        <w:tcBorders>
          <w:insideH w:val="single" w:sz="6" w:space="0" w:color="007D8A" w:themeColor="accent2"/>
          <w:insideV w:val="single" w:sz="6" w:space="0" w:color="007D8A" w:themeColor="accent2"/>
        </w:tcBorders>
        <w:shd w:val="clear" w:color="auto" w:fill="45E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69F" w:themeColor="accent3"/>
        <w:left w:val="single" w:sz="8" w:space="0" w:color="00969F" w:themeColor="accent3"/>
        <w:bottom w:val="single" w:sz="8" w:space="0" w:color="00969F" w:themeColor="accent3"/>
        <w:right w:val="single" w:sz="8" w:space="0" w:color="00969F" w:themeColor="accent3"/>
        <w:insideH w:val="single" w:sz="8" w:space="0" w:color="00969F" w:themeColor="accent3"/>
        <w:insideV w:val="single" w:sz="8" w:space="0" w:color="00969F" w:themeColor="accent3"/>
      </w:tblBorders>
    </w:tblPr>
    <w:tcPr>
      <w:shd w:val="clear" w:color="auto" w:fill="A8F9F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CFC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FAFF" w:themeFill="accent3" w:themeFillTint="33"/>
      </w:tcPr>
    </w:tblStylePr>
    <w:tblStylePr w:type="band1Vert">
      <w:tblPr/>
      <w:tcPr>
        <w:shd w:val="clear" w:color="auto" w:fill="50F4FF" w:themeFill="accent3" w:themeFillTint="7F"/>
      </w:tcPr>
    </w:tblStylePr>
    <w:tblStylePr w:type="band1Horz">
      <w:tblPr/>
      <w:tcPr>
        <w:tcBorders>
          <w:insideH w:val="single" w:sz="6" w:space="0" w:color="00969F" w:themeColor="accent3"/>
          <w:insideV w:val="single" w:sz="6" w:space="0" w:color="00969F" w:themeColor="accent3"/>
        </w:tcBorders>
        <w:shd w:val="clear" w:color="auto" w:fill="50F4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84D" w:themeColor="accent4"/>
        <w:left w:val="single" w:sz="8" w:space="0" w:color="EDE84D" w:themeColor="accent4"/>
        <w:bottom w:val="single" w:sz="8" w:space="0" w:color="EDE84D" w:themeColor="accent4"/>
        <w:right w:val="single" w:sz="8" w:space="0" w:color="EDE84D" w:themeColor="accent4"/>
        <w:insideH w:val="single" w:sz="8" w:space="0" w:color="EDE84D" w:themeColor="accent4"/>
        <w:insideV w:val="single" w:sz="8" w:space="0" w:color="EDE84D" w:themeColor="accent4"/>
      </w:tblBorders>
    </w:tblPr>
    <w:tcPr>
      <w:shd w:val="clear" w:color="auto" w:fill="FAF9D2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CE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ADB" w:themeFill="accent4" w:themeFillTint="33"/>
      </w:tcPr>
    </w:tblStylePr>
    <w:tblStylePr w:type="band1Vert">
      <w:tblPr/>
      <w:tcPr>
        <w:shd w:val="clear" w:color="auto" w:fill="F6F3A6" w:themeFill="accent4" w:themeFillTint="7F"/>
      </w:tcPr>
    </w:tblStylePr>
    <w:tblStylePr w:type="band1Horz">
      <w:tblPr/>
      <w:tcPr>
        <w:tcBorders>
          <w:insideH w:val="single" w:sz="6" w:space="0" w:color="EDE84D" w:themeColor="accent4"/>
          <w:insideV w:val="single" w:sz="6" w:space="0" w:color="EDE84D" w:themeColor="accent4"/>
        </w:tcBorders>
        <w:shd w:val="clear" w:color="auto" w:fill="F6F3A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A9538" w:themeColor="accent5"/>
        <w:left w:val="single" w:sz="8" w:space="0" w:color="BA9538" w:themeColor="accent5"/>
        <w:bottom w:val="single" w:sz="8" w:space="0" w:color="BA9538" w:themeColor="accent5"/>
        <w:right w:val="single" w:sz="8" w:space="0" w:color="BA9538" w:themeColor="accent5"/>
        <w:insideH w:val="single" w:sz="8" w:space="0" w:color="BA9538" w:themeColor="accent5"/>
        <w:insideV w:val="single" w:sz="8" w:space="0" w:color="BA9538" w:themeColor="accent5"/>
      </w:tblBorders>
    </w:tblPr>
    <w:tcPr>
      <w:shd w:val="clear" w:color="auto" w:fill="EFE5C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9F4E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EAD5" w:themeFill="accent5" w:themeFillTint="33"/>
      </w:tcPr>
    </w:tblStylePr>
    <w:tblStylePr w:type="band1Vert">
      <w:tblPr/>
      <w:tcPr>
        <w:shd w:val="clear" w:color="auto" w:fill="E0CB98" w:themeFill="accent5" w:themeFillTint="7F"/>
      </w:tcPr>
    </w:tblStylePr>
    <w:tblStylePr w:type="band1Horz">
      <w:tblPr/>
      <w:tcPr>
        <w:tcBorders>
          <w:insideH w:val="single" w:sz="6" w:space="0" w:color="BA9538" w:themeColor="accent5"/>
          <w:insideV w:val="single" w:sz="6" w:space="0" w:color="BA9538" w:themeColor="accent5"/>
        </w:tcBorders>
        <w:shd w:val="clear" w:color="auto" w:fill="E0CB9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  <w:insideH w:val="single" w:sz="8" w:space="0" w:color="000000" w:themeColor="accent6"/>
        <w:insideV w:val="single" w:sz="8" w:space="0" w:color="000000" w:themeColor="accent6"/>
      </w:tblBorders>
    </w:tblPr>
    <w:tcPr>
      <w:shd w:val="clear" w:color="auto" w:fill="C0C0C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accent6" w:themeFillTint="33"/>
      </w:tcPr>
    </w:tblStylePr>
    <w:tblStylePr w:type="band1Vert">
      <w:tblPr/>
      <w:tcPr>
        <w:shd w:val="clear" w:color="auto" w:fill="808080" w:themeFill="accent6" w:themeFillTint="7F"/>
      </w:tcPr>
    </w:tblStylePr>
    <w:tblStylePr w:type="band1Horz">
      <w:tblPr/>
      <w:tcPr>
        <w:tcBorders>
          <w:insideH w:val="single" w:sz="6" w:space="0" w:color="000000" w:themeColor="accent6"/>
          <w:insideV w:val="single" w:sz="6" w:space="0" w:color="000000" w:themeColor="accent6"/>
        </w:tcBorders>
        <w:shd w:val="clear" w:color="auto" w:fill="80808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ABBE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1C3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1C3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01C3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01C3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477D0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477D0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F5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D8A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D8A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D8A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D8A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5E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5ECFF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8F9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69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69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69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69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0F4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0F4FF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9D2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E84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E84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E84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E84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3A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3A6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5C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A953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A953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A953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A953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CB9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CB98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01C3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D1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142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142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142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142B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7D8A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D4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D6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D6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D6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D67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969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A4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07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07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07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077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E84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D890E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5CF15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5CF15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CF15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CF15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A953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C491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B6F2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B6F2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6F2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6F2A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D8A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D8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-Accent11">
    <w:name w:val="Colorful Shading - Accent 1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D8A" w:themeColor="accent2"/>
        <w:left w:val="single" w:sz="4" w:space="0" w:color="101C3A" w:themeColor="accent1"/>
        <w:bottom w:val="single" w:sz="4" w:space="0" w:color="101C3A" w:themeColor="accent1"/>
        <w:right w:val="single" w:sz="4" w:space="0" w:color="101C3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4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D8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1022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1022" w:themeColor="accent1" w:themeShade="99"/>
          <w:insideV w:val="nil"/>
        </w:tcBorders>
        <w:shd w:val="clear" w:color="auto" w:fill="091022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022" w:themeFill="accent1" w:themeFillShade="99"/>
      </w:tcPr>
    </w:tblStylePr>
    <w:tblStylePr w:type="band1Vert">
      <w:tblPr/>
      <w:tcPr>
        <w:shd w:val="clear" w:color="auto" w:fill="7692D9" w:themeFill="accent1" w:themeFillTint="66"/>
      </w:tcPr>
    </w:tblStylePr>
    <w:tblStylePr w:type="band1Horz">
      <w:tblPr/>
      <w:tcPr>
        <w:shd w:val="clear" w:color="auto" w:fill="5477D0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-Accent21">
    <w:name w:val="Colorful Shading - Accent 2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D8A" w:themeColor="accent2"/>
        <w:left w:val="single" w:sz="4" w:space="0" w:color="007D8A" w:themeColor="accent2"/>
        <w:bottom w:val="single" w:sz="4" w:space="0" w:color="007D8A" w:themeColor="accent2"/>
        <w:right w:val="single" w:sz="4" w:space="0" w:color="007D8A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B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D8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A52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A52" w:themeColor="accent2" w:themeShade="99"/>
          <w:insideV w:val="nil"/>
        </w:tcBorders>
        <w:shd w:val="clear" w:color="auto" w:fill="004A52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A52" w:themeFill="accent2" w:themeFillShade="99"/>
      </w:tcPr>
    </w:tblStylePr>
    <w:tblStylePr w:type="band1Vert">
      <w:tblPr/>
      <w:tcPr>
        <w:shd w:val="clear" w:color="auto" w:fill="6AF0FF" w:themeFill="accent2" w:themeFillTint="66"/>
      </w:tcPr>
    </w:tblStylePr>
    <w:tblStylePr w:type="band1Horz">
      <w:tblPr/>
      <w:tcPr>
        <w:shd w:val="clear" w:color="auto" w:fill="45E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-Accent31">
    <w:name w:val="Colorful Shading - Accent 3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E84D" w:themeColor="accent4"/>
        <w:left w:val="single" w:sz="4" w:space="0" w:color="00969F" w:themeColor="accent3"/>
        <w:bottom w:val="single" w:sz="4" w:space="0" w:color="00969F" w:themeColor="accent3"/>
        <w:right w:val="single" w:sz="4" w:space="0" w:color="00969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C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E84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95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95F" w:themeColor="accent3" w:themeShade="99"/>
          <w:insideV w:val="nil"/>
        </w:tcBorders>
        <w:shd w:val="clear" w:color="auto" w:fill="00595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95F" w:themeFill="accent3" w:themeFillShade="99"/>
      </w:tcPr>
    </w:tblStylePr>
    <w:tblStylePr w:type="band1Vert">
      <w:tblPr/>
      <w:tcPr>
        <w:shd w:val="clear" w:color="auto" w:fill="72F6FF" w:themeFill="accent3" w:themeFillTint="66"/>
      </w:tcPr>
    </w:tblStylePr>
    <w:tblStylePr w:type="band1Horz">
      <w:tblPr/>
      <w:tcPr>
        <w:shd w:val="clear" w:color="auto" w:fill="50F4FF" w:themeFill="accent3" w:themeFillTint="7F"/>
      </w:tcPr>
    </w:tblStylePr>
  </w:style>
  <w:style w:type="table" w:customStyle="1" w:styleId="ColorfulShading-Accent41">
    <w:name w:val="Colorful Shading - Accent 4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969F" w:themeColor="accent3"/>
        <w:left w:val="single" w:sz="4" w:space="0" w:color="EDE84D" w:themeColor="accent4"/>
        <w:bottom w:val="single" w:sz="4" w:space="0" w:color="EDE84D" w:themeColor="accent4"/>
        <w:right w:val="single" w:sz="4" w:space="0" w:color="EDE84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CE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69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AA61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AA611" w:themeColor="accent4" w:themeShade="99"/>
          <w:insideV w:val="nil"/>
        </w:tcBorders>
        <w:shd w:val="clear" w:color="auto" w:fill="AAA61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A611" w:themeFill="accent4" w:themeFillShade="99"/>
      </w:tcPr>
    </w:tblStylePr>
    <w:tblStylePr w:type="band1Vert">
      <w:tblPr/>
      <w:tcPr>
        <w:shd w:val="clear" w:color="auto" w:fill="F7F5B7" w:themeFill="accent4" w:themeFillTint="66"/>
      </w:tcPr>
    </w:tblStylePr>
    <w:tblStylePr w:type="band1Horz">
      <w:tblPr/>
      <w:tcPr>
        <w:shd w:val="clear" w:color="auto" w:fill="F6F3A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-Accent51">
    <w:name w:val="Colorful Shading - Accent 5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0000" w:themeColor="accent6"/>
        <w:left w:val="single" w:sz="4" w:space="0" w:color="BA9538" w:themeColor="accent5"/>
        <w:bottom w:val="single" w:sz="4" w:space="0" w:color="BA9538" w:themeColor="accent5"/>
        <w:right w:val="single" w:sz="4" w:space="0" w:color="BA953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4E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F592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F5921" w:themeColor="accent5" w:themeShade="99"/>
          <w:insideV w:val="nil"/>
        </w:tcBorders>
        <w:shd w:val="clear" w:color="auto" w:fill="6F592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F5921" w:themeFill="accent5" w:themeFillShade="99"/>
      </w:tcPr>
    </w:tblStylePr>
    <w:tblStylePr w:type="band1Vert">
      <w:tblPr/>
      <w:tcPr>
        <w:shd w:val="clear" w:color="auto" w:fill="E6D5AC" w:themeFill="accent5" w:themeFillTint="66"/>
      </w:tcPr>
    </w:tblStylePr>
    <w:tblStylePr w:type="band1Horz">
      <w:tblPr/>
      <w:tcPr>
        <w:shd w:val="clear" w:color="auto" w:fill="E0CB9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-Accent61">
    <w:name w:val="Colorful Shading - Accent 6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A9538" w:themeColor="accent5"/>
        <w:left w:val="single" w:sz="4" w:space="0" w:color="000000" w:themeColor="accent6"/>
        <w:bottom w:val="single" w:sz="4" w:space="0" w:color="000000" w:themeColor="accent6"/>
        <w:right w:val="single" w:sz="4" w:space="0" w:color="0000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A953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accent6" w:themeShade="99"/>
          <w:insideV w:val="nil"/>
        </w:tcBorders>
        <w:shd w:val="clear" w:color="auto" w:fill="0000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99"/>
      </w:tcPr>
    </w:tblStylePr>
    <w:tblStylePr w:type="band1Vert">
      <w:tblPr/>
      <w:tcPr>
        <w:shd w:val="clear" w:color="auto" w:fill="999999" w:themeFill="accent6" w:themeFillTint="66"/>
      </w:tcPr>
    </w:tblStylePr>
    <w:tblStylePr w:type="band1Horz">
      <w:tblPr/>
      <w:tcPr>
        <w:shd w:val="clear" w:color="auto" w:fill="80808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36E" w:themeFill="accent2" w:themeFillShade="CC"/>
      </w:tcPr>
    </w:tblStylePr>
    <w:tblStylePr w:type="lastRow">
      <w:rPr>
        <w:b/>
        <w:bCs/>
        <w:color w:val="00636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-Accent11">
    <w:name w:val="Colorful List - Accent 1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E4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36E" w:themeFill="accent2" w:themeFillShade="CC"/>
      </w:tcPr>
    </w:tblStylePr>
    <w:tblStylePr w:type="lastRow">
      <w:rPr>
        <w:b/>
        <w:bCs/>
        <w:color w:val="00636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BBE7" w:themeFill="accent1" w:themeFillTint="3F"/>
      </w:tcPr>
    </w:tblStylePr>
    <w:tblStylePr w:type="band1Horz">
      <w:tblPr/>
      <w:tcPr>
        <w:shd w:val="clear" w:color="auto" w:fill="BAC8EC" w:themeFill="accent1" w:themeFillTint="33"/>
      </w:tcPr>
    </w:tblStylePr>
  </w:style>
  <w:style w:type="table" w:customStyle="1" w:styleId="ColorfulList-Accent21">
    <w:name w:val="Colorful List - Accent 2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FB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36E" w:themeFill="accent2" w:themeFillShade="CC"/>
      </w:tcPr>
    </w:tblStylePr>
    <w:tblStylePr w:type="lastRow">
      <w:rPr>
        <w:b/>
        <w:bCs/>
        <w:color w:val="00636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F5FF" w:themeFill="accent2" w:themeFillTint="3F"/>
      </w:tcPr>
    </w:tblStylePr>
    <w:tblStylePr w:type="band1Horz">
      <w:tblPr/>
      <w:tcPr>
        <w:shd w:val="clear" w:color="auto" w:fill="B4F7FF" w:themeFill="accent2" w:themeFillTint="33"/>
      </w:tcPr>
    </w:tblStylePr>
  </w:style>
  <w:style w:type="table" w:customStyle="1" w:styleId="ColorfulList-Accent31">
    <w:name w:val="Colorful List - Accent 3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CFC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3DD17" w:themeFill="accent4" w:themeFillShade="CC"/>
      </w:tcPr>
    </w:tblStylePr>
    <w:tblStylePr w:type="lastRow">
      <w:rPr>
        <w:b/>
        <w:bCs/>
        <w:color w:val="E3DD1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F9FF" w:themeFill="accent3" w:themeFillTint="3F"/>
      </w:tcPr>
    </w:tblStylePr>
    <w:tblStylePr w:type="band1Horz">
      <w:tblPr/>
      <w:tcPr>
        <w:shd w:val="clear" w:color="auto" w:fill="B8FAFF" w:themeFill="accent3" w:themeFillTint="33"/>
      </w:tcPr>
    </w:tblStylePr>
  </w:style>
  <w:style w:type="table" w:customStyle="1" w:styleId="ColorfulList-Accent41">
    <w:name w:val="Colorful List - Accent 4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CE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77F" w:themeFill="accent3" w:themeFillShade="CC"/>
      </w:tcPr>
    </w:tblStylePr>
    <w:tblStylePr w:type="lastRow">
      <w:rPr>
        <w:b/>
        <w:bCs/>
        <w:color w:val="00777F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9D2" w:themeFill="accent4" w:themeFillTint="3F"/>
      </w:tcPr>
    </w:tblStylePr>
    <w:tblStylePr w:type="band1Horz">
      <w:tblPr/>
      <w:tcPr>
        <w:shd w:val="clear" w:color="auto" w:fill="FBFADB" w:themeFill="accent4" w:themeFillTint="33"/>
      </w:tcPr>
    </w:tblStylePr>
  </w:style>
  <w:style w:type="table" w:customStyle="1" w:styleId="ColorfulList-Accent51">
    <w:name w:val="Colorful List - Accent 5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4E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0000" w:themeFill="accent6" w:themeFillShade="CC"/>
      </w:tcPr>
    </w:tblStylePr>
    <w:tblStylePr w:type="lastRow">
      <w:rPr>
        <w:b/>
        <w:bCs/>
        <w:color w:val="00000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5CC" w:themeFill="accent5" w:themeFillTint="3F"/>
      </w:tcPr>
    </w:tblStylePr>
    <w:tblStylePr w:type="band1Horz">
      <w:tblPr/>
      <w:tcPr>
        <w:shd w:val="clear" w:color="auto" w:fill="F2EAD5" w:themeFill="accent5" w:themeFillTint="33"/>
      </w:tcPr>
    </w:tblStylePr>
  </w:style>
  <w:style w:type="table" w:customStyle="1" w:styleId="ColorfulList-Accent61">
    <w:name w:val="Colorful List - Accent 6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4762C" w:themeFill="accent5" w:themeFillShade="CC"/>
      </w:tcPr>
    </w:tblStylePr>
    <w:tblStylePr w:type="lastRow">
      <w:rPr>
        <w:b/>
        <w:bCs/>
        <w:color w:val="94762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-Accent11">
    <w:name w:val="Colorful Grid - Accent 1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AC8EC" w:themeFill="accent1" w:themeFillTint="33"/>
    </w:tcPr>
    <w:tblStylePr w:type="firstRow">
      <w:rPr>
        <w:b/>
        <w:bCs/>
      </w:rPr>
      <w:tblPr/>
      <w:tcPr>
        <w:shd w:val="clear" w:color="auto" w:fill="7692D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692D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C142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C142B" w:themeFill="accent1" w:themeFillShade="BF"/>
      </w:tcPr>
    </w:tblStylePr>
    <w:tblStylePr w:type="band1Vert">
      <w:tblPr/>
      <w:tcPr>
        <w:shd w:val="clear" w:color="auto" w:fill="5477D0" w:themeFill="accent1" w:themeFillTint="7F"/>
      </w:tcPr>
    </w:tblStylePr>
    <w:tblStylePr w:type="band1Horz">
      <w:tblPr/>
      <w:tcPr>
        <w:shd w:val="clear" w:color="auto" w:fill="5477D0" w:themeFill="accent1" w:themeFillTint="7F"/>
      </w:tcPr>
    </w:tblStylePr>
  </w:style>
  <w:style w:type="table" w:customStyle="1" w:styleId="ColorfulGrid-Accent21">
    <w:name w:val="Colorful Grid - Accent 2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F7FF" w:themeFill="accent2" w:themeFillTint="33"/>
    </w:tcPr>
    <w:tblStylePr w:type="firstRow">
      <w:rPr>
        <w:b/>
        <w:bCs/>
      </w:rPr>
      <w:tblPr/>
      <w:tcPr>
        <w:shd w:val="clear" w:color="auto" w:fill="6AF0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AF0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5D6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5D67" w:themeFill="accent2" w:themeFillShade="BF"/>
      </w:tcPr>
    </w:tblStylePr>
    <w:tblStylePr w:type="band1Vert">
      <w:tblPr/>
      <w:tcPr>
        <w:shd w:val="clear" w:color="auto" w:fill="45ECFF" w:themeFill="accent2" w:themeFillTint="7F"/>
      </w:tcPr>
    </w:tblStylePr>
    <w:tblStylePr w:type="band1Horz">
      <w:tblPr/>
      <w:tcPr>
        <w:shd w:val="clear" w:color="auto" w:fill="45ECFF" w:themeFill="accent2" w:themeFillTint="7F"/>
      </w:tcPr>
    </w:tblStylePr>
  </w:style>
  <w:style w:type="table" w:customStyle="1" w:styleId="ColorfulGrid-Accent31">
    <w:name w:val="Colorful Grid - Accent 3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8FAFF" w:themeFill="accent3" w:themeFillTint="33"/>
    </w:tcPr>
    <w:tblStylePr w:type="firstRow">
      <w:rPr>
        <w:b/>
        <w:bCs/>
      </w:rPr>
      <w:tblPr/>
      <w:tcPr>
        <w:shd w:val="clear" w:color="auto" w:fill="72F6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2F6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707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7077" w:themeFill="accent3" w:themeFillShade="BF"/>
      </w:tcPr>
    </w:tblStylePr>
    <w:tblStylePr w:type="band1Vert">
      <w:tblPr/>
      <w:tcPr>
        <w:shd w:val="clear" w:color="auto" w:fill="50F4FF" w:themeFill="accent3" w:themeFillTint="7F"/>
      </w:tcPr>
    </w:tblStylePr>
    <w:tblStylePr w:type="band1Horz">
      <w:tblPr/>
      <w:tcPr>
        <w:shd w:val="clear" w:color="auto" w:fill="50F4FF" w:themeFill="accent3" w:themeFillTint="7F"/>
      </w:tcPr>
    </w:tblStylePr>
  </w:style>
  <w:style w:type="table" w:customStyle="1" w:styleId="ColorfulGrid-Accent41">
    <w:name w:val="Colorful Grid - Accent 4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ADB" w:themeFill="accent4" w:themeFillTint="33"/>
    </w:tcPr>
    <w:tblStylePr w:type="firstRow">
      <w:rPr>
        <w:b/>
        <w:bCs/>
      </w:rPr>
      <w:tblPr/>
      <w:tcPr>
        <w:shd w:val="clear" w:color="auto" w:fill="F7F5B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F5B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D5CF15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D5CF15" w:themeFill="accent4" w:themeFillShade="BF"/>
      </w:tcPr>
    </w:tblStylePr>
    <w:tblStylePr w:type="band1Vert">
      <w:tblPr/>
      <w:tcPr>
        <w:shd w:val="clear" w:color="auto" w:fill="F6F3A6" w:themeFill="accent4" w:themeFillTint="7F"/>
      </w:tcPr>
    </w:tblStylePr>
    <w:tblStylePr w:type="band1Horz">
      <w:tblPr/>
      <w:tcPr>
        <w:shd w:val="clear" w:color="auto" w:fill="F6F3A6" w:themeFill="accent4" w:themeFillTint="7F"/>
      </w:tcPr>
    </w:tblStylePr>
  </w:style>
  <w:style w:type="table" w:customStyle="1" w:styleId="ColorfulGrid-Accent51">
    <w:name w:val="Colorful Grid - Accent 5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EAD5" w:themeFill="accent5" w:themeFillTint="33"/>
    </w:tcPr>
    <w:tblStylePr w:type="firstRow">
      <w:rPr>
        <w:b/>
        <w:bCs/>
      </w:rPr>
      <w:tblPr/>
      <w:tcPr>
        <w:shd w:val="clear" w:color="auto" w:fill="E6D5A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6D5A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8B6F2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8B6F2A" w:themeFill="accent5" w:themeFillShade="BF"/>
      </w:tcPr>
    </w:tblStylePr>
    <w:tblStylePr w:type="band1Vert">
      <w:tblPr/>
      <w:tcPr>
        <w:shd w:val="clear" w:color="auto" w:fill="E0CB98" w:themeFill="accent5" w:themeFillTint="7F"/>
      </w:tcPr>
    </w:tblStylePr>
    <w:tblStylePr w:type="band1Horz">
      <w:tblPr/>
      <w:tcPr>
        <w:shd w:val="clear" w:color="auto" w:fill="E0CB98" w:themeFill="accent5" w:themeFillTint="7F"/>
      </w:tcPr>
    </w:tblStylePr>
  </w:style>
  <w:style w:type="table" w:customStyle="1" w:styleId="ColorfulGrid-Accent61">
    <w:name w:val="Colorful Grid - Accent 6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accent6" w:themeFillTint="33"/>
    </w:tcPr>
    <w:tblStylePr w:type="firstRow">
      <w:rPr>
        <w:b/>
        <w:bCs/>
      </w:rPr>
      <w:tblPr/>
      <w:tcPr>
        <w:shd w:val="clear" w:color="auto" w:fill="999999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accent6" w:themeFillShade="BF"/>
      </w:tcPr>
    </w:tblStylePr>
    <w:tblStylePr w:type="band1Vert">
      <w:tblPr/>
      <w:tcPr>
        <w:shd w:val="clear" w:color="auto" w:fill="808080" w:themeFill="accent6" w:themeFillTint="7F"/>
      </w:tcPr>
    </w:tblStylePr>
    <w:tblStylePr w:type="band1Horz">
      <w:tblPr/>
      <w:tcPr>
        <w:shd w:val="clear" w:color="auto" w:fill="808080" w:themeFill="accent6" w:themeFillTint="7F"/>
      </w:tcPr>
    </w:tblStylePr>
  </w:style>
  <w:style w:type="paragraph" w:styleId="CommentText">
    <w:name w:val="annotation text"/>
    <w:basedOn w:val="Normal"/>
    <w:link w:val="CommentTextChar"/>
    <w:uiPriority w:val="99"/>
    <w:unhideWhenUsed/>
    <w:rsid w:val="001A573E"/>
    <w:rPr>
      <w:kern w:val="2"/>
      <w:lang w:val="en-AU" w:eastAsia="en-GB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573E"/>
    <w:rPr>
      <w:kern w:val="2"/>
      <w:sz w:val="20"/>
      <w:szCs w:val="20"/>
      <w:lang w:val="en-AU" w:eastAsia="en-GB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1A573E"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D81BE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AU" w:eastAsia="en-GB"/>
    </w:rPr>
  </w:style>
  <w:style w:type="paragraph" w:styleId="Revision">
    <w:name w:val="Revision"/>
    <w:hidden/>
    <w:uiPriority w:val="99"/>
    <w:semiHidden/>
    <w:rsid w:val="00D170B3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77A0"/>
    <w:pPr>
      <w:spacing w:after="200"/>
    </w:pPr>
    <w:rPr>
      <w:b/>
      <w:bCs/>
      <w:kern w:val="0"/>
      <w:lang w:val="en-US" w:eastAsia="en-US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77A0"/>
    <w:rPr>
      <w:b/>
      <w:bCs/>
      <w:kern w:val="2"/>
      <w:sz w:val="20"/>
      <w:szCs w:val="20"/>
      <w:lang w:val="en-AU" w:eastAsia="en-GB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DE6EC9"/>
    <w:rPr>
      <w:color w:val="666666"/>
    </w:rPr>
  </w:style>
  <w:style w:type="character" w:styleId="Mention">
    <w:name w:val="Mention"/>
    <w:basedOn w:val="DefaultParagraphFont"/>
    <w:uiPriority w:val="99"/>
    <w:unhideWhenUsed/>
    <w:rsid w:val="00E26E0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jp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D5A122589634A60AE08D79D21D03B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62764C-4AE2-4AA0-8908-0469D8C48D70}"/>
      </w:docPartPr>
      <w:docPartBody>
        <w:p w:rsidR="00DA0001" w:rsidRDefault="00B6695A" w:rsidP="00B6695A">
          <w:pPr>
            <w:pStyle w:val="3D5A122589634A60AE08D79D21D03BDE1"/>
          </w:pPr>
          <w:r w:rsidRPr="000D6973">
            <w:rPr>
              <w:rStyle w:val="PlaceholderText"/>
              <w:shd w:val="clear" w:color="auto" w:fill="F2CEED" w:themeFill="accent5" w:themeFillTint="33"/>
            </w:rPr>
            <w:t>Click or tap here to enter text.</w:t>
          </w:r>
        </w:p>
      </w:docPartBody>
    </w:docPart>
    <w:docPart>
      <w:docPartPr>
        <w:name w:val="A400783453704CA5897CAE0A8F5B0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B63D52-3500-4AD2-9414-DA8F32DEB21B}"/>
      </w:docPartPr>
      <w:docPartBody>
        <w:p w:rsidR="00DA0001" w:rsidRDefault="00B6695A" w:rsidP="00B6695A">
          <w:pPr>
            <w:pStyle w:val="A400783453704CA5897CAE0A8F5B07DA1"/>
          </w:pPr>
          <w:r w:rsidRPr="000D6973">
            <w:rPr>
              <w:rStyle w:val="PlaceholderText"/>
              <w:shd w:val="clear" w:color="auto" w:fill="F2CEED" w:themeFill="accent5" w:themeFillTint="33"/>
            </w:rPr>
            <w:t>Click or tap to enter a date.</w:t>
          </w:r>
        </w:p>
      </w:docPartBody>
    </w:docPart>
    <w:docPart>
      <w:docPartPr>
        <w:name w:val="679D54A8A08B482C96CB68109A8836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F07A45-E484-4471-A186-9ED9F5A7503B}"/>
      </w:docPartPr>
      <w:docPartBody>
        <w:p w:rsidR="00D25B72" w:rsidRDefault="00B6695A" w:rsidP="00B6695A">
          <w:pPr>
            <w:pStyle w:val="679D54A8A08B482C96CB68109A8836EC1"/>
          </w:pPr>
          <w:r w:rsidRPr="000D6973">
            <w:rPr>
              <w:rStyle w:val="PlaceholderText"/>
              <w:shd w:val="clear" w:color="auto" w:fill="F2CEED" w:themeFill="accent5" w:themeFillTint="33"/>
            </w:rPr>
            <w:t>Click or tap here to enter text.</w:t>
          </w:r>
        </w:p>
      </w:docPartBody>
    </w:docPart>
    <w:docPart>
      <w:docPartPr>
        <w:name w:val="C7A62D9AF8884557825D2755BE2983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DE21C9-96AF-4BD8-A788-67074857EB01}"/>
      </w:docPartPr>
      <w:docPartBody>
        <w:p w:rsidR="00D25B72" w:rsidRDefault="00B6695A" w:rsidP="00B6695A">
          <w:pPr>
            <w:pStyle w:val="C7A62D9AF8884557825D2755BE29835E1"/>
          </w:pPr>
          <w:r w:rsidRPr="000D6973">
            <w:rPr>
              <w:rStyle w:val="PlaceholderText"/>
              <w:shd w:val="clear" w:color="auto" w:fill="F2CEED" w:themeFill="accent5" w:themeFillTint="33"/>
            </w:rPr>
            <w:t>Click or tap to enter a date.</w:t>
          </w:r>
        </w:p>
      </w:docPartBody>
    </w:docPart>
    <w:docPart>
      <w:docPartPr>
        <w:name w:val="414BC612F1AA4E99961A93F6824717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3335A6-062D-4078-A861-0CC392317731}"/>
      </w:docPartPr>
      <w:docPartBody>
        <w:p w:rsidR="00D25B72" w:rsidRDefault="00B6695A" w:rsidP="00B6695A">
          <w:pPr>
            <w:pStyle w:val="414BC612F1AA4E99961A93F6824717EE1"/>
          </w:pPr>
          <w:r w:rsidRPr="000D6973">
            <w:rPr>
              <w:rStyle w:val="PlaceholderText"/>
              <w:shd w:val="clear" w:color="auto" w:fill="F2CEED" w:themeFill="accent5" w:themeFillTint="33"/>
            </w:rPr>
            <w:t>Click or tap here to enter text.</w:t>
          </w:r>
        </w:p>
      </w:docPartBody>
    </w:docPart>
    <w:docPart>
      <w:docPartPr>
        <w:name w:val="9DDBD50AD1DB4F2BAF0B95482B9FE4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1C41AE-AD02-410B-A5A7-E8A7A80DB5ED}"/>
      </w:docPartPr>
      <w:docPartBody>
        <w:p w:rsidR="00D25B72" w:rsidRDefault="00B6695A" w:rsidP="00B6695A">
          <w:pPr>
            <w:pStyle w:val="9DDBD50AD1DB4F2BAF0B95482B9FE43B1"/>
          </w:pPr>
          <w:r w:rsidRPr="000D6973">
            <w:rPr>
              <w:rStyle w:val="PlaceholderText"/>
              <w:shd w:val="clear" w:color="auto" w:fill="F2CEED" w:themeFill="accent5" w:themeFillTint="33"/>
            </w:rPr>
            <w:t>Click or tap to enter a date.</w:t>
          </w:r>
        </w:p>
      </w:docPartBody>
    </w:docPart>
    <w:docPart>
      <w:docPartPr>
        <w:name w:val="D62F3BB3221E40CCA34EA05CA0D649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E2AC32-24C0-4634-BC78-8E13FAF0EB6E}"/>
      </w:docPartPr>
      <w:docPartBody>
        <w:p w:rsidR="00B6695A" w:rsidRPr="008059E0" w:rsidRDefault="00B6695A" w:rsidP="008059E0">
          <w:pPr>
            <w:shd w:val="clear" w:color="auto" w:fill="F2CEED" w:themeFill="accent5" w:themeFillTint="33"/>
            <w:rPr>
              <w:b/>
              <w:bCs/>
              <w:color w:val="808080" w:themeColor="background1" w:themeShade="80"/>
            </w:rPr>
          </w:pPr>
          <w:r w:rsidRPr="008059E0">
            <w:rPr>
              <w:b/>
              <w:bCs/>
              <w:color w:val="808080" w:themeColor="background1" w:themeShade="80"/>
            </w:rPr>
            <w:t xml:space="preserve">Refer to page </w:t>
          </w:r>
          <w:r>
            <w:rPr>
              <w:b/>
              <w:bCs/>
              <w:color w:val="808080" w:themeColor="background1" w:themeShade="80"/>
            </w:rPr>
            <w:t>5</w:t>
          </w:r>
          <w:r w:rsidRPr="008059E0">
            <w:rPr>
              <w:b/>
              <w:bCs/>
              <w:color w:val="808080" w:themeColor="background1" w:themeShade="80"/>
            </w:rPr>
            <w:t xml:space="preserve"> of the Participation Agreement Guidelines Section </w:t>
          </w:r>
          <w:r>
            <w:rPr>
              <w:b/>
              <w:bCs/>
              <w:color w:val="808080" w:themeColor="background1" w:themeShade="80"/>
            </w:rPr>
            <w:t>7</w:t>
          </w:r>
          <w:r w:rsidRPr="008059E0">
            <w:rPr>
              <w:b/>
              <w:bCs/>
              <w:color w:val="808080" w:themeColor="background1" w:themeShade="80"/>
            </w:rPr>
            <w:t xml:space="preserve"> – Relevant Policies </w:t>
          </w:r>
        </w:p>
        <w:p w:rsidR="00B6695A" w:rsidRPr="008059E0" w:rsidRDefault="00B6695A" w:rsidP="008059E0">
          <w:pPr>
            <w:shd w:val="clear" w:color="auto" w:fill="F2CEED" w:themeFill="accent5" w:themeFillTint="33"/>
            <w:rPr>
              <w:i/>
              <w:iCs/>
              <w:color w:val="808080" w:themeColor="background1" w:themeShade="80"/>
            </w:rPr>
          </w:pPr>
          <w:r w:rsidRPr="008059E0">
            <w:rPr>
              <w:i/>
              <w:iCs/>
              <w:color w:val="808080" w:themeColor="background1" w:themeShade="80"/>
            </w:rPr>
            <w:t>List the relevant policies.</w:t>
          </w:r>
        </w:p>
        <w:p w:rsidR="00D25B72" w:rsidRDefault="00B6695A" w:rsidP="00B6695A">
          <w:pPr>
            <w:pStyle w:val="D62F3BB3221E40CCA34EA05CA0D6490F1"/>
          </w:pPr>
          <w:r w:rsidRPr="008059E0">
            <w:rPr>
              <w:rStyle w:val="PlaceholderText"/>
              <w:color w:val="808080" w:themeColor="background1" w:themeShade="80"/>
              <w:shd w:val="clear" w:color="auto" w:fill="F2CEED" w:themeFill="accent5" w:themeFillTint="33"/>
            </w:rPr>
            <w:t>Click or tap here to enter text.</w:t>
          </w:r>
        </w:p>
      </w:docPartBody>
    </w:docPart>
    <w:docPart>
      <w:docPartPr>
        <w:name w:val="4D6F018F15EE49D9B8D57B7798624A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A6F6B6-6CC1-4D74-BAED-32902B536298}"/>
      </w:docPartPr>
      <w:docPartBody>
        <w:p w:rsidR="00B6695A" w:rsidRPr="008059E0" w:rsidRDefault="00B6695A" w:rsidP="008059E0">
          <w:pPr>
            <w:shd w:val="clear" w:color="auto" w:fill="F2CEED" w:themeFill="accent5" w:themeFillTint="33"/>
            <w:rPr>
              <w:b/>
              <w:bCs/>
              <w:i/>
              <w:iCs/>
              <w:color w:val="808080" w:themeColor="background1" w:themeShade="80"/>
            </w:rPr>
          </w:pPr>
          <w:r w:rsidRPr="008059E0">
            <w:rPr>
              <w:b/>
              <w:bCs/>
              <w:color w:val="808080" w:themeColor="background1" w:themeShade="80"/>
            </w:rPr>
            <w:t xml:space="preserve">Refer to page 2 of the Participation Agreement Guidelines section </w:t>
          </w:r>
          <w:r>
            <w:rPr>
              <w:b/>
              <w:bCs/>
              <w:color w:val="808080" w:themeColor="background1" w:themeShade="80"/>
            </w:rPr>
            <w:t>3</w:t>
          </w:r>
          <w:r w:rsidRPr="008059E0">
            <w:rPr>
              <w:b/>
              <w:bCs/>
              <w:color w:val="808080" w:themeColor="background1" w:themeShade="80"/>
            </w:rPr>
            <w:t xml:space="preserve"> – Participants included in the Agreement</w:t>
          </w:r>
          <w:r w:rsidRPr="008059E0">
            <w:rPr>
              <w:b/>
              <w:bCs/>
              <w:i/>
              <w:iCs/>
              <w:color w:val="808080" w:themeColor="background1" w:themeShade="80"/>
            </w:rPr>
            <w:t xml:space="preserve"> </w:t>
          </w:r>
        </w:p>
        <w:p w:rsidR="00B6695A" w:rsidRPr="008059E0" w:rsidRDefault="00B6695A" w:rsidP="008059E0">
          <w:pPr>
            <w:shd w:val="clear" w:color="auto" w:fill="F2CEED" w:themeFill="accent5" w:themeFillTint="33"/>
            <w:rPr>
              <w:color w:val="808080" w:themeColor="background1" w:themeShade="80"/>
            </w:rPr>
          </w:pPr>
          <w:r w:rsidRPr="008059E0">
            <w:rPr>
              <w:i/>
              <w:iCs/>
              <w:color w:val="808080" w:themeColor="background1" w:themeShade="80"/>
            </w:rPr>
            <w:t>List the Participants and parties to the agreement.</w:t>
          </w:r>
        </w:p>
        <w:p w:rsidR="00D25B72" w:rsidRDefault="00B6695A" w:rsidP="00B6695A">
          <w:pPr>
            <w:pStyle w:val="4D6F018F15EE49D9B8D57B7798624AE01"/>
          </w:pPr>
          <w:r w:rsidRPr="000E360F">
            <w:rPr>
              <w:rStyle w:val="PlaceholderText"/>
              <w:shd w:val="clear" w:color="auto" w:fill="F2CEED" w:themeFill="accent5" w:themeFillTint="33"/>
            </w:rPr>
            <w:t>Click or tap here to enter text.</w:t>
          </w:r>
        </w:p>
      </w:docPartBody>
    </w:docPart>
    <w:docPart>
      <w:docPartPr>
        <w:name w:val="7A8FC1978E754774B9BCFE41BD26B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33B4F8-A802-4B21-A724-3BB4F78141ED}"/>
      </w:docPartPr>
      <w:docPartBody>
        <w:p w:rsidR="00B6695A" w:rsidRPr="008059E0" w:rsidRDefault="00B6695A" w:rsidP="008059E0">
          <w:pPr>
            <w:shd w:val="clear" w:color="auto" w:fill="F2CEED" w:themeFill="accent5" w:themeFillTint="33"/>
            <w:rPr>
              <w:b/>
              <w:bCs/>
              <w:color w:val="808080" w:themeColor="background1" w:themeShade="80"/>
            </w:rPr>
          </w:pPr>
          <w:r w:rsidRPr="008059E0">
            <w:rPr>
              <w:b/>
              <w:bCs/>
              <w:color w:val="808080" w:themeColor="background1" w:themeShade="80"/>
            </w:rPr>
            <w:t xml:space="preserve">Refer to page </w:t>
          </w:r>
          <w:r>
            <w:rPr>
              <w:b/>
              <w:bCs/>
              <w:color w:val="808080" w:themeColor="background1" w:themeShade="80"/>
            </w:rPr>
            <w:t>4</w:t>
          </w:r>
          <w:r w:rsidRPr="008059E0">
            <w:rPr>
              <w:b/>
              <w:bCs/>
              <w:color w:val="808080" w:themeColor="background1" w:themeShade="80"/>
            </w:rPr>
            <w:t xml:space="preserve"> of the Participation Agreement Guidelines Section </w:t>
          </w:r>
          <w:r>
            <w:rPr>
              <w:b/>
              <w:bCs/>
              <w:color w:val="808080" w:themeColor="background1" w:themeShade="80"/>
            </w:rPr>
            <w:t>6</w:t>
          </w:r>
          <w:r w:rsidRPr="008059E0">
            <w:rPr>
              <w:b/>
              <w:bCs/>
              <w:color w:val="808080" w:themeColor="background1" w:themeShade="80"/>
            </w:rPr>
            <w:t xml:space="preserve"> – Communication and Monitoring</w:t>
          </w:r>
        </w:p>
        <w:p w:rsidR="00B6695A" w:rsidRPr="008059E0" w:rsidRDefault="00B6695A" w:rsidP="008059E0">
          <w:pPr>
            <w:shd w:val="clear" w:color="auto" w:fill="F2CEED" w:themeFill="accent5" w:themeFillTint="33"/>
            <w:rPr>
              <w:i/>
              <w:iCs/>
              <w:color w:val="808080" w:themeColor="background1" w:themeShade="80"/>
            </w:rPr>
          </w:pPr>
          <w:r w:rsidRPr="008059E0">
            <w:rPr>
              <w:i/>
              <w:iCs/>
              <w:color w:val="808080" w:themeColor="background1" w:themeShade="80"/>
            </w:rPr>
            <w:t>Outline the communication and monitoring processes to be implemented</w:t>
          </w:r>
        </w:p>
        <w:p w:rsidR="00D25B72" w:rsidRDefault="00B6695A" w:rsidP="00B6695A">
          <w:pPr>
            <w:pStyle w:val="7A8FC1978E754774B9BCFE41BD26B2AA1"/>
          </w:pPr>
          <w:r w:rsidRPr="008059E0">
            <w:rPr>
              <w:rStyle w:val="PlaceholderText"/>
              <w:color w:val="808080" w:themeColor="background1" w:themeShade="80"/>
              <w:shd w:val="clear" w:color="auto" w:fill="F2CEED" w:themeFill="accent5" w:themeFillTint="33"/>
            </w:rPr>
            <w:t>Click or tap here to enter text.</w:t>
          </w:r>
        </w:p>
      </w:docPartBody>
    </w:docPart>
    <w:docPart>
      <w:docPartPr>
        <w:name w:val="AAFADA9268DF4A91B057A08B56ADCE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904EA5-C7A7-4462-A0BB-AA97D7A9B92C}"/>
      </w:docPartPr>
      <w:docPartBody>
        <w:p w:rsidR="00B6695A" w:rsidRPr="008059E0" w:rsidRDefault="00B6695A" w:rsidP="008059E0">
          <w:pPr>
            <w:shd w:val="clear" w:color="auto" w:fill="F2CEED" w:themeFill="accent5" w:themeFillTint="33"/>
            <w:rPr>
              <w:b/>
              <w:bCs/>
              <w:color w:val="808080" w:themeColor="background1" w:themeShade="80"/>
              <w:shd w:val="clear" w:color="auto" w:fill="F2CEED" w:themeFill="accent5" w:themeFillTint="33"/>
            </w:rPr>
          </w:pPr>
          <w:r w:rsidRPr="008059E0">
            <w:rPr>
              <w:b/>
              <w:bCs/>
              <w:color w:val="808080" w:themeColor="background1" w:themeShade="80"/>
              <w:shd w:val="clear" w:color="auto" w:fill="F2CEED" w:themeFill="accent5" w:themeFillTint="33"/>
            </w:rPr>
            <w:t>Refer to page 2 of the Participation Agreement Guidelines Section 1</w:t>
          </w:r>
          <w:r>
            <w:rPr>
              <w:b/>
              <w:bCs/>
              <w:color w:val="808080" w:themeColor="background1" w:themeShade="80"/>
              <w:shd w:val="clear" w:color="auto" w:fill="F2CEED" w:themeFill="accent5" w:themeFillTint="33"/>
            </w:rPr>
            <w:t xml:space="preserve"> </w:t>
          </w:r>
          <w:r w:rsidRPr="008059E0">
            <w:rPr>
              <w:b/>
              <w:bCs/>
              <w:color w:val="808080" w:themeColor="background1" w:themeShade="80"/>
              <w:shd w:val="clear" w:color="auto" w:fill="F2CEED" w:themeFill="accent5" w:themeFillTint="33"/>
            </w:rPr>
            <w:t>– Reason for the Agreement</w:t>
          </w:r>
        </w:p>
        <w:p w:rsidR="00B6695A" w:rsidRPr="000E360F" w:rsidRDefault="00B6695A" w:rsidP="008059E0">
          <w:pPr>
            <w:shd w:val="clear" w:color="auto" w:fill="F2CEED" w:themeFill="accent5" w:themeFillTint="33"/>
            <w:rPr>
              <w:i/>
              <w:iCs/>
              <w:color w:val="808080" w:themeColor="background1" w:themeShade="80"/>
              <w:shd w:val="clear" w:color="auto" w:fill="F2CEED" w:themeFill="accent5" w:themeFillTint="33"/>
            </w:rPr>
          </w:pPr>
          <w:r w:rsidRPr="000E360F">
            <w:rPr>
              <w:i/>
              <w:iCs/>
              <w:color w:val="808080" w:themeColor="background1" w:themeShade="80"/>
              <w:shd w:val="clear" w:color="auto" w:fill="F2CEED" w:themeFill="accent5" w:themeFillTint="33"/>
            </w:rPr>
            <w:t>Outline the behaviour that is intended to be addressed under this agreement</w:t>
          </w:r>
        </w:p>
        <w:p w:rsidR="00D25B72" w:rsidRDefault="00B6695A" w:rsidP="00B6695A">
          <w:pPr>
            <w:pStyle w:val="AAFADA9268DF4A91B057A08B56ADCE791"/>
          </w:pPr>
          <w:r w:rsidRPr="000E360F">
            <w:rPr>
              <w:rStyle w:val="PlaceholderText"/>
              <w:shd w:val="clear" w:color="auto" w:fill="F2CEED" w:themeFill="accent5" w:themeFillTint="33"/>
            </w:rPr>
            <w:t>Click or tap here to enter text.</w:t>
          </w:r>
        </w:p>
      </w:docPartBody>
    </w:docPart>
    <w:docPart>
      <w:docPartPr>
        <w:name w:val="FA6657BB24ED4B60B8324317463B9E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D300EC-FCAD-46AC-90CF-A560DA9C9CED}"/>
      </w:docPartPr>
      <w:docPartBody>
        <w:p w:rsidR="00B6695A" w:rsidRPr="008059E0" w:rsidRDefault="00B6695A" w:rsidP="008059E0">
          <w:pPr>
            <w:shd w:val="clear" w:color="auto" w:fill="F2CEED" w:themeFill="accent5" w:themeFillTint="33"/>
            <w:rPr>
              <w:b/>
              <w:bCs/>
              <w:color w:val="808080" w:themeColor="background1" w:themeShade="80"/>
            </w:rPr>
          </w:pPr>
          <w:r w:rsidRPr="008059E0">
            <w:rPr>
              <w:b/>
              <w:bCs/>
              <w:color w:val="808080" w:themeColor="background1" w:themeShade="80"/>
            </w:rPr>
            <w:t xml:space="preserve">Refer to page 5 of the Participation Agreement Guidelines Section 8 – Review </w:t>
          </w:r>
        </w:p>
        <w:p w:rsidR="00B6695A" w:rsidRPr="008059E0" w:rsidRDefault="00B6695A" w:rsidP="008059E0">
          <w:pPr>
            <w:shd w:val="clear" w:color="auto" w:fill="F2CEED" w:themeFill="accent5" w:themeFillTint="33"/>
            <w:rPr>
              <w:i/>
              <w:iCs/>
              <w:color w:val="808080" w:themeColor="background1" w:themeShade="80"/>
            </w:rPr>
          </w:pPr>
          <w:r w:rsidRPr="008059E0">
            <w:rPr>
              <w:i/>
              <w:iCs/>
              <w:color w:val="808080" w:themeColor="background1" w:themeShade="80"/>
            </w:rPr>
            <w:t>Outline when the Participation Agreement will be reviewed</w:t>
          </w:r>
        </w:p>
        <w:p w:rsidR="00D25B72" w:rsidRDefault="00B6695A" w:rsidP="00B6695A">
          <w:pPr>
            <w:pStyle w:val="FA6657BB24ED4B60B8324317463B9E641"/>
          </w:pPr>
          <w:r w:rsidRPr="008059E0">
            <w:rPr>
              <w:rStyle w:val="PlaceholderText"/>
              <w:color w:val="808080" w:themeColor="background1" w:themeShade="80"/>
              <w:shd w:val="clear" w:color="auto" w:fill="F2CEED" w:themeFill="accent5" w:themeFillTint="33"/>
            </w:rPr>
            <w:t>Click or tap here to enter text.</w:t>
          </w:r>
        </w:p>
      </w:docPartBody>
    </w:docPart>
    <w:docPart>
      <w:docPartPr>
        <w:name w:val="3F0B0D1AD02C4A349C0E6801EC91F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507113-4BF2-4725-B1E6-8B3A736367CE}"/>
      </w:docPartPr>
      <w:docPartBody>
        <w:p w:rsidR="00B6695A" w:rsidRPr="008059E0" w:rsidRDefault="00B6695A" w:rsidP="008059E0">
          <w:pPr>
            <w:shd w:val="clear" w:color="auto" w:fill="F2CEED" w:themeFill="accent5" w:themeFillTint="33"/>
            <w:rPr>
              <w:b/>
              <w:bCs/>
              <w:color w:val="808080" w:themeColor="background1" w:themeShade="80"/>
            </w:rPr>
          </w:pPr>
          <w:r w:rsidRPr="008059E0">
            <w:rPr>
              <w:b/>
              <w:bCs/>
              <w:color w:val="808080" w:themeColor="background1" w:themeShade="80"/>
            </w:rPr>
            <w:t xml:space="preserve">Refer to page 3 of the Participation Agreement Guidelines Section </w:t>
          </w:r>
          <w:r>
            <w:rPr>
              <w:b/>
              <w:bCs/>
              <w:color w:val="808080" w:themeColor="background1" w:themeShade="80"/>
            </w:rPr>
            <w:t>5</w:t>
          </w:r>
          <w:r w:rsidRPr="008059E0">
            <w:rPr>
              <w:b/>
              <w:bCs/>
              <w:color w:val="808080" w:themeColor="background1" w:themeShade="80"/>
            </w:rPr>
            <w:t xml:space="preserve"> – Responsibilities of Each Party</w:t>
          </w:r>
        </w:p>
        <w:p w:rsidR="00B6695A" w:rsidRPr="008059E0" w:rsidRDefault="00B6695A" w:rsidP="008059E0">
          <w:pPr>
            <w:shd w:val="clear" w:color="auto" w:fill="F2CEED" w:themeFill="accent5" w:themeFillTint="33"/>
            <w:rPr>
              <w:i/>
              <w:iCs/>
              <w:color w:val="808080" w:themeColor="background1" w:themeShade="80"/>
            </w:rPr>
          </w:pPr>
          <w:r w:rsidRPr="008059E0">
            <w:rPr>
              <w:i/>
              <w:iCs/>
              <w:color w:val="808080" w:themeColor="background1" w:themeShade="80"/>
            </w:rPr>
            <w:t>List each party and their respective responsibilities.</w:t>
          </w:r>
        </w:p>
        <w:p w:rsidR="00D25B72" w:rsidRDefault="00B6695A" w:rsidP="00B6695A">
          <w:pPr>
            <w:pStyle w:val="3F0B0D1AD02C4A349C0E6801EC91F1051"/>
          </w:pPr>
          <w:r w:rsidRPr="008059E0">
            <w:rPr>
              <w:rStyle w:val="PlaceholderText"/>
              <w:color w:val="808080" w:themeColor="background1" w:themeShade="80"/>
              <w:shd w:val="clear" w:color="auto" w:fill="F2CEED" w:themeFill="accent5" w:themeFillTint="33"/>
            </w:rPr>
            <w:t>Click or tap here to enter text.</w:t>
          </w:r>
        </w:p>
      </w:docPartBody>
    </w:docPart>
    <w:docPart>
      <w:docPartPr>
        <w:name w:val="93C7A223C6544197A11D91567D3BD5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89659-2142-448F-B1EA-CDEF8AC328C7}"/>
      </w:docPartPr>
      <w:docPartBody>
        <w:p w:rsidR="00B6695A" w:rsidRPr="00F2291A" w:rsidRDefault="00B6695A" w:rsidP="008059E0">
          <w:pPr>
            <w:shd w:val="clear" w:color="auto" w:fill="F2CEED" w:themeFill="accent5" w:themeFillTint="33"/>
            <w:rPr>
              <w:b/>
              <w:bCs/>
              <w:color w:val="808080" w:themeColor="background1" w:themeShade="80"/>
            </w:rPr>
          </w:pPr>
          <w:r w:rsidRPr="00F2291A">
            <w:rPr>
              <w:b/>
              <w:bCs/>
              <w:color w:val="808080" w:themeColor="background1" w:themeShade="80"/>
            </w:rPr>
            <w:t xml:space="preserve">Refer to page 5 of the Participation Agreement Guidelines Section 9 – Declaration and Sign Off </w:t>
          </w:r>
        </w:p>
        <w:p w:rsidR="00B6695A" w:rsidRPr="00F2291A" w:rsidRDefault="00B6695A" w:rsidP="008059E0">
          <w:pPr>
            <w:shd w:val="clear" w:color="auto" w:fill="F2CEED" w:themeFill="accent5" w:themeFillTint="33"/>
            <w:rPr>
              <w:i/>
              <w:iCs/>
              <w:color w:val="808080" w:themeColor="background1" w:themeShade="80"/>
            </w:rPr>
          </w:pPr>
          <w:r w:rsidRPr="00F2291A">
            <w:rPr>
              <w:i/>
              <w:iCs/>
              <w:color w:val="808080" w:themeColor="background1" w:themeShade="80"/>
            </w:rPr>
            <w:t>Each party is to sign the Participation Agreement acknowledging and agreeing to the content of the Participation Agreement.</w:t>
          </w:r>
        </w:p>
        <w:p w:rsidR="00D25B72" w:rsidRDefault="00B6695A" w:rsidP="00B6695A">
          <w:pPr>
            <w:pStyle w:val="93C7A223C6544197A11D91567D3BD58A1"/>
          </w:pPr>
          <w:r w:rsidRPr="00F2291A">
            <w:rPr>
              <w:rStyle w:val="PlaceholderText"/>
              <w:color w:val="808080" w:themeColor="background1" w:themeShade="80"/>
              <w:shd w:val="clear" w:color="auto" w:fill="F2CEED" w:themeFill="accent5" w:themeFillTint="33"/>
            </w:rPr>
            <w:t>Click or tap here to enter text.</w:t>
          </w:r>
        </w:p>
      </w:docPartBody>
    </w:docPart>
    <w:docPart>
      <w:docPartPr>
        <w:name w:val="513D6292D9A549B8B2D36596508FD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C20360-20AC-4464-A71C-07E1FE27E8F1}"/>
      </w:docPartPr>
      <w:docPartBody>
        <w:p w:rsidR="00B6695A" w:rsidRPr="008059E0" w:rsidRDefault="00B6695A" w:rsidP="008059E0">
          <w:pPr>
            <w:keepNext/>
            <w:keepLines/>
            <w:shd w:val="clear" w:color="auto" w:fill="F2CEED" w:themeFill="accent5" w:themeFillTint="33"/>
            <w:rPr>
              <w:b/>
              <w:bCs/>
              <w:color w:val="808080" w:themeColor="background1" w:themeShade="80"/>
            </w:rPr>
          </w:pPr>
          <w:r w:rsidRPr="008059E0">
            <w:rPr>
              <w:b/>
              <w:bCs/>
              <w:color w:val="808080" w:themeColor="background1" w:themeShade="80"/>
            </w:rPr>
            <w:t xml:space="preserve">Refer to page </w:t>
          </w:r>
          <w:r>
            <w:rPr>
              <w:b/>
              <w:bCs/>
              <w:color w:val="808080" w:themeColor="background1" w:themeShade="80"/>
            </w:rPr>
            <w:t>2</w:t>
          </w:r>
          <w:r w:rsidRPr="008059E0">
            <w:rPr>
              <w:b/>
              <w:bCs/>
              <w:color w:val="808080" w:themeColor="background1" w:themeShade="80"/>
            </w:rPr>
            <w:t xml:space="preserve"> of the Participation Agreement Guidelines Section </w:t>
          </w:r>
          <w:r>
            <w:rPr>
              <w:b/>
              <w:bCs/>
              <w:color w:val="808080" w:themeColor="background1" w:themeShade="80"/>
            </w:rPr>
            <w:t>2</w:t>
          </w:r>
          <w:r w:rsidRPr="008059E0">
            <w:rPr>
              <w:b/>
              <w:bCs/>
              <w:color w:val="808080" w:themeColor="background1" w:themeShade="80"/>
            </w:rPr>
            <w:t xml:space="preserve"> – Background </w:t>
          </w:r>
        </w:p>
        <w:p w:rsidR="00B6695A" w:rsidRPr="008059E0" w:rsidRDefault="00B6695A" w:rsidP="008059E0">
          <w:pPr>
            <w:shd w:val="clear" w:color="auto" w:fill="F2CEED" w:themeFill="accent5" w:themeFillTint="33"/>
            <w:rPr>
              <w:i/>
              <w:iCs/>
              <w:color w:val="808080" w:themeColor="background1" w:themeShade="80"/>
            </w:rPr>
          </w:pPr>
          <w:r w:rsidRPr="008059E0">
            <w:rPr>
              <w:i/>
              <w:iCs/>
              <w:color w:val="808080" w:themeColor="background1" w:themeShade="80"/>
            </w:rPr>
            <w:t>Outline the background to the implementation of this agreement.</w:t>
          </w:r>
        </w:p>
        <w:p w:rsidR="00D25B72" w:rsidRDefault="00B6695A" w:rsidP="00B6695A">
          <w:pPr>
            <w:pStyle w:val="513D6292D9A549B8B2D36596508FD25A1"/>
          </w:pPr>
          <w:r w:rsidRPr="000E360F">
            <w:rPr>
              <w:rStyle w:val="PlaceholderText"/>
              <w:shd w:val="clear" w:color="auto" w:fill="F2CEED" w:themeFill="accent5" w:themeFillTint="33"/>
            </w:rPr>
            <w:t>Click or tap here to enter text.</w:t>
          </w:r>
        </w:p>
      </w:docPartBody>
    </w:docPart>
    <w:docPart>
      <w:docPartPr>
        <w:name w:val="3CF01C8A4E7E42E59361138132E1FF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423CDE-7519-42AB-ADE4-BA07406F1A83}"/>
      </w:docPartPr>
      <w:docPartBody>
        <w:p w:rsidR="00D25B72" w:rsidRDefault="00B6695A" w:rsidP="00B6695A">
          <w:pPr>
            <w:pStyle w:val="3CF01C8A4E7E42E59361138132E1FFA0"/>
          </w:pPr>
          <w:r w:rsidRPr="005D149F">
            <w:rPr>
              <w:rStyle w:val="PlaceholderText"/>
              <w:shd w:val="clear" w:color="auto" w:fill="F2CEED" w:themeFill="accent5" w:themeFillTint="33"/>
            </w:rPr>
            <w:t>Click or tap to enter a date.</w:t>
          </w:r>
        </w:p>
      </w:docPartBody>
    </w:docPart>
    <w:docPart>
      <w:docPartPr>
        <w:name w:val="F8119CC18E904FAB98F4AA81FAA190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F01AD0-41A3-4596-9E39-C7BD61414E88}"/>
      </w:docPartPr>
      <w:docPartBody>
        <w:p w:rsidR="00D25B72" w:rsidRDefault="00B6695A" w:rsidP="00B6695A">
          <w:pPr>
            <w:pStyle w:val="F8119CC18E904FAB98F4AA81FAA19047"/>
          </w:pPr>
          <w:r w:rsidRPr="008059E0">
            <w:rPr>
              <w:rStyle w:val="PlaceholderText"/>
              <w:shd w:val="clear" w:color="auto" w:fill="F2CEED" w:themeFill="accent5" w:themeFillTint="33"/>
            </w:rPr>
            <w:t>Click or tap to enter a date.</w:t>
          </w:r>
        </w:p>
      </w:docPartBody>
    </w:docPart>
    <w:docPart>
      <w:docPartPr>
        <w:name w:val="8FF981FE0F39421094E7614459F209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176B09-AD79-4EFB-90DF-B7FC227F8A48}"/>
      </w:docPartPr>
      <w:docPartBody>
        <w:p w:rsidR="00D25B72" w:rsidRDefault="00B6695A" w:rsidP="00B6695A">
          <w:pPr>
            <w:pStyle w:val="8FF981FE0F39421094E7614459F209A8"/>
          </w:pPr>
          <w:r w:rsidRPr="008059E0">
            <w:rPr>
              <w:rStyle w:val="PlaceholderText"/>
              <w:shd w:val="clear" w:color="auto" w:fill="F2CEED" w:themeFill="accent5" w:themeFillTint="33"/>
            </w:rPr>
            <w:t>Click or tap to enter a date.</w:t>
          </w:r>
        </w:p>
      </w:docPartBody>
    </w:docPart>
    <w:docPart>
      <w:docPartPr>
        <w:name w:val="C7191DAE13A3422B9866ADB41EFEF0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2C5D7-3820-4A4C-B446-CCF9785CACED}"/>
      </w:docPartPr>
      <w:docPartBody>
        <w:p w:rsidR="00D25B72" w:rsidRDefault="00B6695A" w:rsidP="00B6695A">
          <w:pPr>
            <w:pStyle w:val="C7191DAE13A3422B9866ADB41EFEF0E4"/>
          </w:pPr>
          <w:r w:rsidRPr="000D6973">
            <w:rPr>
              <w:rStyle w:val="PlaceholderText"/>
              <w:shd w:val="clear" w:color="auto" w:fill="F2CEED" w:themeFill="accent5" w:themeFillTint="33"/>
            </w:rPr>
            <w:t>Click or tap here to enter text.</w:t>
          </w:r>
        </w:p>
      </w:docPartBody>
    </w:docPart>
    <w:docPart>
      <w:docPartPr>
        <w:name w:val="6D73D3D5ECF6415C849FA081E669D4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652A2-31B6-40BB-B0D4-58F5C9E561BD}"/>
      </w:docPartPr>
      <w:docPartBody>
        <w:p w:rsidR="00D25B72" w:rsidRDefault="00B6695A" w:rsidP="00B6695A">
          <w:pPr>
            <w:pStyle w:val="6D73D3D5ECF6415C849FA081E669D4F6"/>
          </w:pPr>
          <w:r w:rsidRPr="000D6973">
            <w:rPr>
              <w:rStyle w:val="PlaceholderText"/>
              <w:shd w:val="clear" w:color="auto" w:fill="F2CEED" w:themeFill="accent5" w:themeFillTint="33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DE783C1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DE422F4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0A0E142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DFD0B7A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04F0A9D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FA85D3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32891380">
    <w:abstractNumId w:val="3"/>
  </w:num>
  <w:num w:numId="2" w16cid:durableId="1042025177">
    <w:abstractNumId w:val="0"/>
  </w:num>
  <w:num w:numId="3" w16cid:durableId="849835179">
    <w:abstractNumId w:val="4"/>
  </w:num>
  <w:num w:numId="4" w16cid:durableId="961111692">
    <w:abstractNumId w:val="5"/>
  </w:num>
  <w:num w:numId="5" w16cid:durableId="1358315311">
    <w:abstractNumId w:val="2"/>
  </w:num>
  <w:num w:numId="6" w16cid:durableId="810907165">
    <w:abstractNumId w:val="1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1E7"/>
    <w:rsid w:val="000D5005"/>
    <w:rsid w:val="003D59B7"/>
    <w:rsid w:val="008C1766"/>
    <w:rsid w:val="009A0483"/>
    <w:rsid w:val="00AF6167"/>
    <w:rsid w:val="00B6695A"/>
    <w:rsid w:val="00D25B72"/>
    <w:rsid w:val="00D821E7"/>
    <w:rsid w:val="00DA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4C851F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6695A"/>
    <w:rPr>
      <w:color w:val="666666"/>
    </w:rPr>
  </w:style>
  <w:style w:type="paragraph" w:customStyle="1" w:styleId="9AD3D013170B4BC2AC4D46F8DFD8DE99">
    <w:name w:val="9AD3D013170B4BC2AC4D46F8DFD8DE99"/>
    <w:rsid w:val="00D821E7"/>
    <w:pPr>
      <w:spacing w:line="240" w:lineRule="auto"/>
    </w:pPr>
    <w:rPr>
      <w:rFonts w:ascii="Aptos" w:hAnsi="Aptos" w:cstheme="majorBidi"/>
      <w:kern w:val="0"/>
      <w:sz w:val="20"/>
      <w:szCs w:val="20"/>
      <w:lang w:val="en-US" w:eastAsia="en-US"/>
      <w14:ligatures w14:val="none"/>
    </w:rPr>
  </w:style>
  <w:style w:type="paragraph" w:customStyle="1" w:styleId="010E2B141F024ED0A3F414A0E42C9FD5">
    <w:name w:val="010E2B141F024ED0A3F414A0E42C9FD5"/>
  </w:style>
  <w:style w:type="paragraph" w:styleId="Footer">
    <w:name w:val="footer"/>
    <w:basedOn w:val="Normal"/>
    <w:link w:val="FooterChar"/>
    <w:uiPriority w:val="99"/>
    <w:unhideWhenUsed/>
    <w:rsid w:val="00D821E7"/>
    <w:pPr>
      <w:tabs>
        <w:tab w:val="center" w:pos="4680"/>
        <w:tab w:val="right" w:pos="9360"/>
      </w:tabs>
      <w:spacing w:after="0" w:line="240" w:lineRule="auto"/>
    </w:pPr>
    <w:rPr>
      <w:rFonts w:ascii="Aptos" w:hAnsi="Aptos" w:cstheme="majorBidi"/>
      <w:kern w:val="0"/>
      <w:sz w:val="20"/>
      <w:szCs w:val="20"/>
      <w:lang w:val="en-US" w:eastAsia="en-US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D821E7"/>
    <w:rPr>
      <w:rFonts w:ascii="Aptos" w:hAnsi="Aptos" w:cstheme="majorBidi"/>
      <w:kern w:val="0"/>
      <w:sz w:val="20"/>
      <w:szCs w:val="20"/>
      <w:lang w:val="en-US" w:eastAsia="en-US"/>
      <w14:ligatures w14:val="none"/>
    </w:rPr>
  </w:style>
  <w:style w:type="paragraph" w:customStyle="1" w:styleId="200D68F004794C4A91BD50C8B4C511801">
    <w:name w:val="200D68F004794C4A91BD50C8B4C511801"/>
    <w:rsid w:val="00D821E7"/>
    <w:pPr>
      <w:spacing w:line="240" w:lineRule="auto"/>
    </w:pPr>
    <w:rPr>
      <w:rFonts w:ascii="Aptos" w:hAnsi="Aptos" w:cstheme="majorBidi"/>
      <w:kern w:val="0"/>
      <w:sz w:val="20"/>
      <w:szCs w:val="20"/>
      <w:lang w:val="en-US" w:eastAsia="en-US"/>
      <w14:ligatures w14:val="none"/>
    </w:rPr>
  </w:style>
  <w:style w:type="paragraph" w:customStyle="1" w:styleId="4A92E48A85BB41858DE1A99AB2ACBC89">
    <w:name w:val="4A92E48A85BB41858DE1A99AB2ACBC89"/>
  </w:style>
  <w:style w:type="paragraph" w:customStyle="1" w:styleId="A00CF8DFE222424B9C1AB9F516811D89">
    <w:name w:val="A00CF8DFE222424B9C1AB9F516811D89"/>
  </w:style>
  <w:style w:type="paragraph" w:customStyle="1" w:styleId="54ABDE414A3847E896797C6D70D4409B">
    <w:name w:val="54ABDE414A3847E896797C6D70D4409B"/>
  </w:style>
  <w:style w:type="paragraph" w:customStyle="1" w:styleId="9FE224CAEFFC44499B5878B3C3F19BE9">
    <w:name w:val="9FE224CAEFFC44499B5878B3C3F19BE9"/>
  </w:style>
  <w:style w:type="paragraph" w:customStyle="1" w:styleId="A9962667671043F49B6E2D78B21B875E">
    <w:name w:val="A9962667671043F49B6E2D78B21B875E"/>
  </w:style>
  <w:style w:type="paragraph" w:customStyle="1" w:styleId="98EB77C2523B471189802B3513A47593">
    <w:name w:val="98EB77C2523B471189802B3513A47593"/>
  </w:style>
  <w:style w:type="paragraph" w:customStyle="1" w:styleId="3D5A122589634A60AE08D79D21D03BDE">
    <w:name w:val="3D5A122589634A60AE08D79D21D03BDE"/>
  </w:style>
  <w:style w:type="paragraph" w:customStyle="1" w:styleId="A400783453704CA5897CAE0A8F5B07DA">
    <w:name w:val="A400783453704CA5897CAE0A8F5B07DA"/>
  </w:style>
  <w:style w:type="paragraph" w:customStyle="1" w:styleId="72B7DC82A86B43B4BF86485274B9F201">
    <w:name w:val="72B7DC82A86B43B4BF86485274B9F201"/>
  </w:style>
  <w:style w:type="paragraph" w:customStyle="1" w:styleId="5EAAF0D7857E48E799BE10DC0984597B">
    <w:name w:val="5EAAF0D7857E48E799BE10DC0984597B"/>
  </w:style>
  <w:style w:type="paragraph" w:customStyle="1" w:styleId="679D54A8A08B482C96CB68109A8836EC">
    <w:name w:val="679D54A8A08B482C96CB68109A8836EC"/>
    <w:rPr>
      <w:lang w:eastAsia="en-AU"/>
    </w:rPr>
  </w:style>
  <w:style w:type="paragraph" w:customStyle="1" w:styleId="C7A62D9AF8884557825D2755BE29835E">
    <w:name w:val="C7A62D9AF8884557825D2755BE29835E"/>
    <w:rPr>
      <w:lang w:eastAsia="en-AU"/>
    </w:rPr>
  </w:style>
  <w:style w:type="paragraph" w:customStyle="1" w:styleId="414BC612F1AA4E99961A93F6824717EE">
    <w:name w:val="414BC612F1AA4E99961A93F6824717EE"/>
    <w:rPr>
      <w:lang w:eastAsia="en-AU"/>
    </w:rPr>
  </w:style>
  <w:style w:type="paragraph" w:customStyle="1" w:styleId="9DDBD50AD1DB4F2BAF0B95482B9FE43B">
    <w:name w:val="9DDBD50AD1DB4F2BAF0B95482B9FE43B"/>
    <w:rPr>
      <w:lang w:eastAsia="en-AU"/>
    </w:rPr>
  </w:style>
  <w:style w:type="paragraph" w:customStyle="1" w:styleId="D62F3BB3221E40CCA34EA05CA0D6490F">
    <w:name w:val="D62F3BB3221E40CCA34EA05CA0D6490F"/>
    <w:rsid w:val="00B6695A"/>
    <w:rPr>
      <w:lang w:eastAsia="en-AU"/>
    </w:rPr>
  </w:style>
  <w:style w:type="paragraph" w:customStyle="1" w:styleId="4D6F018F15EE49D9B8D57B7798624AE0">
    <w:name w:val="4D6F018F15EE49D9B8D57B7798624AE0"/>
    <w:rsid w:val="00B6695A"/>
    <w:rPr>
      <w:lang w:eastAsia="en-AU"/>
    </w:rPr>
  </w:style>
  <w:style w:type="paragraph" w:customStyle="1" w:styleId="7A8FC1978E754774B9BCFE41BD26B2AA">
    <w:name w:val="7A8FC1978E754774B9BCFE41BD26B2AA"/>
    <w:rsid w:val="00B6695A"/>
    <w:rPr>
      <w:lang w:eastAsia="en-AU"/>
    </w:rPr>
  </w:style>
  <w:style w:type="paragraph" w:customStyle="1" w:styleId="AAFADA9268DF4A91B057A08B56ADCE79">
    <w:name w:val="AAFADA9268DF4A91B057A08B56ADCE79"/>
    <w:rsid w:val="00B6695A"/>
    <w:rPr>
      <w:lang w:eastAsia="en-AU"/>
    </w:rPr>
  </w:style>
  <w:style w:type="paragraph" w:customStyle="1" w:styleId="FA6657BB24ED4B60B8324317463B9E64">
    <w:name w:val="FA6657BB24ED4B60B8324317463B9E64"/>
    <w:rsid w:val="00B6695A"/>
    <w:rPr>
      <w:lang w:eastAsia="en-AU"/>
    </w:rPr>
  </w:style>
  <w:style w:type="paragraph" w:customStyle="1" w:styleId="3F0B0D1AD02C4A349C0E6801EC91F105">
    <w:name w:val="3F0B0D1AD02C4A349C0E6801EC91F105"/>
    <w:rsid w:val="00B6695A"/>
    <w:rPr>
      <w:lang w:eastAsia="en-AU"/>
    </w:rPr>
  </w:style>
  <w:style w:type="paragraph" w:customStyle="1" w:styleId="93C7A223C6544197A11D91567D3BD58A">
    <w:name w:val="93C7A223C6544197A11D91567D3BD58A"/>
    <w:rsid w:val="00B6695A"/>
    <w:rPr>
      <w:lang w:eastAsia="en-AU"/>
    </w:rPr>
  </w:style>
  <w:style w:type="paragraph" w:customStyle="1" w:styleId="513D6292D9A549B8B2D36596508FD25A">
    <w:name w:val="513D6292D9A549B8B2D36596508FD25A"/>
    <w:rsid w:val="00B6695A"/>
    <w:rPr>
      <w:lang w:eastAsia="en-AU"/>
    </w:rPr>
  </w:style>
  <w:style w:type="paragraph" w:styleId="ListBullet2">
    <w:name w:val="List Bullet 2"/>
    <w:basedOn w:val="Normal"/>
    <w:uiPriority w:val="99"/>
    <w:unhideWhenUsed/>
    <w:rsid w:val="00B6695A"/>
    <w:pPr>
      <w:numPr>
        <w:numId w:val="1"/>
      </w:numPr>
      <w:tabs>
        <w:tab w:val="clear" w:pos="720"/>
      </w:tabs>
      <w:spacing w:line="240" w:lineRule="auto"/>
      <w:contextualSpacing/>
    </w:pPr>
    <w:rPr>
      <w:rFonts w:ascii="Aptos" w:hAnsi="Aptos" w:cstheme="majorBidi"/>
      <w:kern w:val="0"/>
      <w:sz w:val="20"/>
      <w:szCs w:val="20"/>
      <w:lang w:val="en-US" w:eastAsia="en-US"/>
      <w14:ligatures w14:val="none"/>
    </w:rPr>
  </w:style>
  <w:style w:type="paragraph" w:customStyle="1" w:styleId="AAFADA9268DF4A91B057A08B56ADCE791">
    <w:name w:val="AAFADA9268DF4A91B057A08B56ADCE791"/>
    <w:rsid w:val="00B6695A"/>
    <w:pPr>
      <w:spacing w:line="240" w:lineRule="auto"/>
    </w:pPr>
    <w:rPr>
      <w:rFonts w:ascii="Aptos" w:hAnsi="Aptos" w:cstheme="majorBidi"/>
      <w:kern w:val="0"/>
      <w:sz w:val="20"/>
      <w:szCs w:val="20"/>
      <w:lang w:val="en-US" w:eastAsia="en-US"/>
      <w14:ligatures w14:val="none"/>
    </w:rPr>
  </w:style>
  <w:style w:type="paragraph" w:styleId="ListNumber3">
    <w:name w:val="List Number 3"/>
    <w:basedOn w:val="Normal"/>
    <w:uiPriority w:val="99"/>
    <w:unhideWhenUsed/>
    <w:rsid w:val="00B6695A"/>
    <w:pPr>
      <w:numPr>
        <w:numId w:val="2"/>
      </w:numPr>
      <w:tabs>
        <w:tab w:val="clear" w:pos="926"/>
        <w:tab w:val="num" w:pos="1080"/>
      </w:tabs>
      <w:spacing w:line="240" w:lineRule="auto"/>
      <w:contextualSpacing/>
    </w:pPr>
    <w:rPr>
      <w:rFonts w:ascii="Aptos" w:hAnsi="Aptos" w:cstheme="majorBidi"/>
      <w:kern w:val="0"/>
      <w:sz w:val="20"/>
      <w:szCs w:val="20"/>
      <w:lang w:val="en-US" w:eastAsia="en-US"/>
      <w14:ligatures w14:val="none"/>
    </w:rPr>
  </w:style>
  <w:style w:type="paragraph" w:customStyle="1" w:styleId="513D6292D9A549B8B2D36596508FD25A1">
    <w:name w:val="513D6292D9A549B8B2D36596508FD25A1"/>
    <w:rsid w:val="00B6695A"/>
    <w:pPr>
      <w:spacing w:line="240" w:lineRule="auto"/>
    </w:pPr>
    <w:rPr>
      <w:rFonts w:ascii="Aptos" w:hAnsi="Aptos" w:cstheme="majorBidi"/>
      <w:kern w:val="0"/>
      <w:sz w:val="20"/>
      <w:szCs w:val="20"/>
      <w:lang w:val="en-US" w:eastAsia="en-US"/>
      <w14:ligatures w14:val="none"/>
    </w:rPr>
  </w:style>
  <w:style w:type="paragraph" w:styleId="List3">
    <w:name w:val="List 3"/>
    <w:basedOn w:val="Normal"/>
    <w:uiPriority w:val="99"/>
    <w:unhideWhenUsed/>
    <w:rsid w:val="00B6695A"/>
    <w:pPr>
      <w:spacing w:line="240" w:lineRule="auto"/>
      <w:ind w:left="1080" w:hanging="360"/>
      <w:contextualSpacing/>
    </w:pPr>
    <w:rPr>
      <w:rFonts w:ascii="Aptos" w:hAnsi="Aptos" w:cstheme="majorBidi"/>
      <w:kern w:val="0"/>
      <w:sz w:val="20"/>
      <w:szCs w:val="20"/>
      <w:lang w:val="en-US" w:eastAsia="en-US"/>
      <w14:ligatures w14:val="none"/>
    </w:rPr>
  </w:style>
  <w:style w:type="paragraph" w:customStyle="1" w:styleId="4D6F018F15EE49D9B8D57B7798624AE01">
    <w:name w:val="4D6F018F15EE49D9B8D57B7798624AE01"/>
    <w:rsid w:val="00B6695A"/>
    <w:pPr>
      <w:spacing w:line="240" w:lineRule="auto"/>
    </w:pPr>
    <w:rPr>
      <w:rFonts w:ascii="Aptos" w:hAnsi="Aptos" w:cstheme="majorBidi"/>
      <w:kern w:val="0"/>
      <w:sz w:val="20"/>
      <w:szCs w:val="20"/>
      <w:lang w:val="en-US" w:eastAsia="en-US"/>
      <w14:ligatures w14:val="none"/>
    </w:rPr>
  </w:style>
  <w:style w:type="paragraph" w:customStyle="1" w:styleId="3CF01C8A4E7E42E59361138132E1FFA0">
    <w:name w:val="3CF01C8A4E7E42E59361138132E1FFA0"/>
    <w:rsid w:val="00B6695A"/>
    <w:pPr>
      <w:adjustRightInd w:val="0"/>
      <w:snapToGrid w:val="0"/>
      <w:spacing w:line="240" w:lineRule="auto"/>
    </w:pPr>
    <w:rPr>
      <w:rFonts w:ascii="Aptos" w:hAnsi="Aptos" w:cstheme="majorBidi"/>
      <w:kern w:val="0"/>
      <w:sz w:val="20"/>
      <w:szCs w:val="20"/>
      <w:lang w:val="en-US" w:eastAsia="en-US"/>
      <w14:ligatures w14:val="none"/>
    </w:rPr>
  </w:style>
  <w:style w:type="paragraph" w:customStyle="1" w:styleId="F8119CC18E904FAB98F4AA81FAA19047">
    <w:name w:val="F8119CC18E904FAB98F4AA81FAA19047"/>
    <w:rsid w:val="00B6695A"/>
    <w:pPr>
      <w:adjustRightInd w:val="0"/>
      <w:snapToGrid w:val="0"/>
      <w:spacing w:line="240" w:lineRule="auto"/>
    </w:pPr>
    <w:rPr>
      <w:rFonts w:ascii="Aptos" w:hAnsi="Aptos" w:cstheme="majorBidi"/>
      <w:kern w:val="0"/>
      <w:sz w:val="20"/>
      <w:szCs w:val="20"/>
      <w:lang w:val="en-US" w:eastAsia="en-US"/>
      <w14:ligatures w14:val="none"/>
    </w:rPr>
  </w:style>
  <w:style w:type="paragraph" w:customStyle="1" w:styleId="8FF981FE0F39421094E7614459F209A8">
    <w:name w:val="8FF981FE0F39421094E7614459F209A8"/>
    <w:rsid w:val="00B6695A"/>
    <w:pPr>
      <w:adjustRightInd w:val="0"/>
      <w:snapToGrid w:val="0"/>
      <w:spacing w:line="240" w:lineRule="auto"/>
    </w:pPr>
    <w:rPr>
      <w:rFonts w:ascii="Aptos" w:hAnsi="Aptos" w:cstheme="majorBidi"/>
      <w:kern w:val="0"/>
      <w:sz w:val="20"/>
      <w:szCs w:val="20"/>
      <w:lang w:val="en-US" w:eastAsia="en-US"/>
      <w14:ligatures w14:val="none"/>
    </w:rPr>
  </w:style>
  <w:style w:type="paragraph" w:styleId="ListNumber">
    <w:name w:val="List Number"/>
    <w:basedOn w:val="Normal"/>
    <w:uiPriority w:val="99"/>
    <w:unhideWhenUsed/>
    <w:rsid w:val="00B6695A"/>
    <w:pPr>
      <w:numPr>
        <w:numId w:val="3"/>
      </w:numPr>
      <w:tabs>
        <w:tab w:val="clear" w:pos="360"/>
      </w:tabs>
      <w:spacing w:line="240" w:lineRule="auto"/>
      <w:contextualSpacing/>
    </w:pPr>
    <w:rPr>
      <w:rFonts w:ascii="Aptos" w:hAnsi="Aptos" w:cstheme="majorBidi"/>
      <w:kern w:val="0"/>
      <w:sz w:val="20"/>
      <w:szCs w:val="20"/>
      <w:lang w:val="en-US" w:eastAsia="en-US"/>
      <w14:ligatures w14:val="none"/>
    </w:rPr>
  </w:style>
  <w:style w:type="paragraph" w:customStyle="1" w:styleId="3F0B0D1AD02C4A349C0E6801EC91F1051">
    <w:name w:val="3F0B0D1AD02C4A349C0E6801EC91F1051"/>
    <w:rsid w:val="00B6695A"/>
    <w:pPr>
      <w:spacing w:line="240" w:lineRule="auto"/>
    </w:pPr>
    <w:rPr>
      <w:rFonts w:ascii="Aptos" w:hAnsi="Aptos" w:cstheme="majorBidi"/>
      <w:kern w:val="0"/>
      <w:sz w:val="20"/>
      <w:szCs w:val="20"/>
      <w:lang w:val="en-US" w:eastAsia="en-US"/>
      <w14:ligatures w14:val="none"/>
    </w:rPr>
  </w:style>
  <w:style w:type="paragraph" w:styleId="ListBullet">
    <w:name w:val="List Bullet"/>
    <w:basedOn w:val="Normal"/>
    <w:uiPriority w:val="99"/>
    <w:unhideWhenUsed/>
    <w:rsid w:val="00B6695A"/>
    <w:pPr>
      <w:numPr>
        <w:numId w:val="4"/>
      </w:numPr>
      <w:tabs>
        <w:tab w:val="clear" w:pos="360"/>
      </w:tabs>
      <w:spacing w:line="240" w:lineRule="auto"/>
      <w:contextualSpacing/>
    </w:pPr>
    <w:rPr>
      <w:rFonts w:ascii="Aptos" w:hAnsi="Aptos" w:cstheme="majorBidi"/>
      <w:kern w:val="0"/>
      <w:sz w:val="20"/>
      <w:szCs w:val="20"/>
      <w:lang w:val="en-US" w:eastAsia="en-US"/>
      <w14:ligatures w14:val="none"/>
    </w:rPr>
  </w:style>
  <w:style w:type="paragraph" w:customStyle="1" w:styleId="7A8FC1978E754774B9BCFE41BD26B2AA1">
    <w:name w:val="7A8FC1978E754774B9BCFE41BD26B2AA1"/>
    <w:rsid w:val="00B6695A"/>
    <w:pPr>
      <w:spacing w:line="240" w:lineRule="auto"/>
    </w:pPr>
    <w:rPr>
      <w:rFonts w:ascii="Aptos" w:hAnsi="Aptos" w:cstheme="majorBidi"/>
      <w:kern w:val="0"/>
      <w:sz w:val="20"/>
      <w:szCs w:val="20"/>
      <w:lang w:val="en-US" w:eastAsia="en-US"/>
      <w14:ligatures w14:val="none"/>
    </w:rPr>
  </w:style>
  <w:style w:type="paragraph" w:styleId="List2">
    <w:name w:val="List 2"/>
    <w:basedOn w:val="Normal"/>
    <w:uiPriority w:val="99"/>
    <w:unhideWhenUsed/>
    <w:rsid w:val="00B6695A"/>
    <w:pPr>
      <w:spacing w:line="240" w:lineRule="auto"/>
      <w:ind w:left="720" w:hanging="360"/>
      <w:contextualSpacing/>
    </w:pPr>
    <w:rPr>
      <w:rFonts w:ascii="Aptos" w:hAnsi="Aptos" w:cstheme="majorBidi"/>
      <w:kern w:val="0"/>
      <w:sz w:val="20"/>
      <w:szCs w:val="20"/>
      <w:lang w:val="en-US" w:eastAsia="en-US"/>
      <w14:ligatures w14:val="none"/>
    </w:rPr>
  </w:style>
  <w:style w:type="paragraph" w:customStyle="1" w:styleId="D62F3BB3221E40CCA34EA05CA0D6490F1">
    <w:name w:val="D62F3BB3221E40CCA34EA05CA0D6490F1"/>
    <w:rsid w:val="00B6695A"/>
    <w:pPr>
      <w:spacing w:line="240" w:lineRule="auto"/>
    </w:pPr>
    <w:rPr>
      <w:rFonts w:ascii="Aptos" w:hAnsi="Aptos" w:cstheme="majorBidi"/>
      <w:kern w:val="0"/>
      <w:sz w:val="20"/>
      <w:szCs w:val="20"/>
      <w:lang w:val="en-US" w:eastAsia="en-US"/>
      <w14:ligatures w14:val="none"/>
    </w:rPr>
  </w:style>
  <w:style w:type="paragraph" w:styleId="ListBullet3">
    <w:name w:val="List Bullet 3"/>
    <w:basedOn w:val="Normal"/>
    <w:uiPriority w:val="99"/>
    <w:unhideWhenUsed/>
    <w:rsid w:val="00B6695A"/>
    <w:pPr>
      <w:numPr>
        <w:numId w:val="5"/>
      </w:numPr>
      <w:tabs>
        <w:tab w:val="clear" w:pos="1080"/>
      </w:tabs>
      <w:spacing w:line="240" w:lineRule="auto"/>
      <w:contextualSpacing/>
    </w:pPr>
    <w:rPr>
      <w:rFonts w:ascii="Aptos" w:hAnsi="Aptos" w:cstheme="majorBidi"/>
      <w:kern w:val="0"/>
      <w:sz w:val="20"/>
      <w:szCs w:val="20"/>
      <w:lang w:val="en-US" w:eastAsia="en-US"/>
      <w14:ligatures w14:val="none"/>
    </w:rPr>
  </w:style>
  <w:style w:type="paragraph" w:customStyle="1" w:styleId="FA6657BB24ED4B60B8324317463B9E641">
    <w:name w:val="FA6657BB24ED4B60B8324317463B9E641"/>
    <w:rsid w:val="00B6695A"/>
    <w:pPr>
      <w:spacing w:line="240" w:lineRule="auto"/>
    </w:pPr>
    <w:rPr>
      <w:rFonts w:ascii="Aptos" w:hAnsi="Aptos" w:cstheme="majorBidi"/>
      <w:kern w:val="0"/>
      <w:sz w:val="20"/>
      <w:szCs w:val="20"/>
      <w:lang w:val="en-US" w:eastAsia="en-US"/>
      <w14:ligatures w14:val="none"/>
    </w:rPr>
  </w:style>
  <w:style w:type="paragraph" w:styleId="ListNumber2">
    <w:name w:val="List Number 2"/>
    <w:basedOn w:val="Normal"/>
    <w:uiPriority w:val="99"/>
    <w:unhideWhenUsed/>
    <w:rsid w:val="00B6695A"/>
    <w:pPr>
      <w:numPr>
        <w:numId w:val="6"/>
      </w:numPr>
      <w:tabs>
        <w:tab w:val="clear" w:pos="643"/>
        <w:tab w:val="num" w:pos="720"/>
      </w:tabs>
      <w:spacing w:line="240" w:lineRule="auto"/>
      <w:ind w:left="0" w:firstLine="0"/>
      <w:contextualSpacing/>
    </w:pPr>
    <w:rPr>
      <w:rFonts w:ascii="Aptos" w:hAnsi="Aptos" w:cstheme="majorBidi"/>
      <w:kern w:val="0"/>
      <w:sz w:val="20"/>
      <w:szCs w:val="20"/>
      <w:lang w:val="en-US" w:eastAsia="en-US"/>
      <w14:ligatures w14:val="none"/>
    </w:rPr>
  </w:style>
  <w:style w:type="paragraph" w:customStyle="1" w:styleId="93C7A223C6544197A11D91567D3BD58A1">
    <w:name w:val="93C7A223C6544197A11D91567D3BD58A1"/>
    <w:rsid w:val="00B6695A"/>
    <w:pPr>
      <w:spacing w:line="240" w:lineRule="auto"/>
    </w:pPr>
    <w:rPr>
      <w:rFonts w:ascii="Aptos" w:hAnsi="Aptos" w:cstheme="majorBidi"/>
      <w:kern w:val="0"/>
      <w:sz w:val="20"/>
      <w:szCs w:val="20"/>
      <w:lang w:val="en-US" w:eastAsia="en-US"/>
      <w14:ligatures w14:val="none"/>
    </w:rPr>
  </w:style>
  <w:style w:type="paragraph" w:customStyle="1" w:styleId="C7191DAE13A3422B9866ADB41EFEF0E4">
    <w:name w:val="C7191DAE13A3422B9866ADB41EFEF0E4"/>
    <w:rsid w:val="00B6695A"/>
    <w:pPr>
      <w:spacing w:line="240" w:lineRule="auto"/>
    </w:pPr>
    <w:rPr>
      <w:rFonts w:ascii="Aptos" w:hAnsi="Aptos" w:cstheme="majorBidi"/>
      <w:kern w:val="0"/>
      <w:sz w:val="20"/>
      <w:szCs w:val="20"/>
      <w:lang w:val="en-US" w:eastAsia="en-US"/>
      <w14:ligatures w14:val="none"/>
    </w:rPr>
  </w:style>
  <w:style w:type="paragraph" w:customStyle="1" w:styleId="6D73D3D5ECF6415C849FA081E669D4F6">
    <w:name w:val="6D73D3D5ECF6415C849FA081E669D4F6"/>
    <w:rsid w:val="00B6695A"/>
    <w:pPr>
      <w:spacing w:line="240" w:lineRule="auto"/>
    </w:pPr>
    <w:rPr>
      <w:rFonts w:ascii="Aptos" w:hAnsi="Aptos" w:cstheme="majorBidi"/>
      <w:kern w:val="0"/>
      <w:sz w:val="20"/>
      <w:szCs w:val="20"/>
      <w:lang w:val="en-US" w:eastAsia="en-US"/>
      <w14:ligatures w14:val="none"/>
    </w:rPr>
  </w:style>
  <w:style w:type="paragraph" w:customStyle="1" w:styleId="3D5A122589634A60AE08D79D21D03BDE1">
    <w:name w:val="3D5A122589634A60AE08D79D21D03BDE1"/>
    <w:rsid w:val="00B6695A"/>
    <w:pPr>
      <w:spacing w:line="240" w:lineRule="auto"/>
    </w:pPr>
    <w:rPr>
      <w:rFonts w:ascii="Aptos" w:hAnsi="Aptos" w:cstheme="majorBidi"/>
      <w:kern w:val="0"/>
      <w:sz w:val="20"/>
      <w:szCs w:val="20"/>
      <w:lang w:val="en-US" w:eastAsia="en-US"/>
      <w14:ligatures w14:val="none"/>
    </w:rPr>
  </w:style>
  <w:style w:type="paragraph" w:customStyle="1" w:styleId="A400783453704CA5897CAE0A8F5B07DA1">
    <w:name w:val="A400783453704CA5897CAE0A8F5B07DA1"/>
    <w:rsid w:val="00B6695A"/>
    <w:pPr>
      <w:spacing w:line="240" w:lineRule="auto"/>
    </w:pPr>
    <w:rPr>
      <w:rFonts w:ascii="Aptos" w:hAnsi="Aptos" w:cstheme="majorBidi"/>
      <w:kern w:val="0"/>
      <w:sz w:val="20"/>
      <w:szCs w:val="20"/>
      <w:lang w:val="en-US" w:eastAsia="en-US"/>
      <w14:ligatures w14:val="none"/>
    </w:rPr>
  </w:style>
  <w:style w:type="paragraph" w:customStyle="1" w:styleId="679D54A8A08B482C96CB68109A8836EC1">
    <w:name w:val="679D54A8A08B482C96CB68109A8836EC1"/>
    <w:rsid w:val="00B6695A"/>
    <w:pPr>
      <w:spacing w:line="240" w:lineRule="auto"/>
    </w:pPr>
    <w:rPr>
      <w:rFonts w:ascii="Aptos" w:hAnsi="Aptos" w:cstheme="majorBidi"/>
      <w:kern w:val="0"/>
      <w:sz w:val="20"/>
      <w:szCs w:val="20"/>
      <w:lang w:val="en-US" w:eastAsia="en-US"/>
      <w14:ligatures w14:val="none"/>
    </w:rPr>
  </w:style>
  <w:style w:type="paragraph" w:customStyle="1" w:styleId="C7A62D9AF8884557825D2755BE29835E1">
    <w:name w:val="C7A62D9AF8884557825D2755BE29835E1"/>
    <w:rsid w:val="00B6695A"/>
    <w:pPr>
      <w:spacing w:line="240" w:lineRule="auto"/>
    </w:pPr>
    <w:rPr>
      <w:rFonts w:ascii="Aptos" w:hAnsi="Aptos" w:cstheme="majorBidi"/>
      <w:kern w:val="0"/>
      <w:sz w:val="20"/>
      <w:szCs w:val="20"/>
      <w:lang w:val="en-US" w:eastAsia="en-US"/>
      <w14:ligatures w14:val="none"/>
    </w:rPr>
  </w:style>
  <w:style w:type="paragraph" w:customStyle="1" w:styleId="414BC612F1AA4E99961A93F6824717EE1">
    <w:name w:val="414BC612F1AA4E99961A93F6824717EE1"/>
    <w:rsid w:val="00B6695A"/>
    <w:pPr>
      <w:spacing w:line="240" w:lineRule="auto"/>
    </w:pPr>
    <w:rPr>
      <w:rFonts w:ascii="Aptos" w:hAnsi="Aptos" w:cstheme="majorBidi"/>
      <w:kern w:val="0"/>
      <w:sz w:val="20"/>
      <w:szCs w:val="20"/>
      <w:lang w:val="en-US" w:eastAsia="en-US"/>
      <w14:ligatures w14:val="none"/>
    </w:rPr>
  </w:style>
  <w:style w:type="paragraph" w:customStyle="1" w:styleId="9DDBD50AD1DB4F2BAF0B95482B9FE43B1">
    <w:name w:val="9DDBD50AD1DB4F2BAF0B95482B9FE43B1"/>
    <w:rsid w:val="00B6695A"/>
    <w:pPr>
      <w:spacing w:line="240" w:lineRule="auto"/>
    </w:pPr>
    <w:rPr>
      <w:rFonts w:ascii="Aptos" w:hAnsi="Aptos" w:cstheme="majorBidi"/>
      <w:kern w:val="0"/>
      <w:sz w:val="20"/>
      <w:szCs w:val="20"/>
      <w:lang w:val="en-US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101C3A"/>
      </a:dk2>
      <a:lt2>
        <a:srgbClr val="EBEAE8"/>
      </a:lt2>
      <a:accent1>
        <a:srgbClr val="101C3A"/>
      </a:accent1>
      <a:accent2>
        <a:srgbClr val="007D8A"/>
      </a:accent2>
      <a:accent3>
        <a:srgbClr val="00969F"/>
      </a:accent3>
      <a:accent4>
        <a:srgbClr val="EDE84D"/>
      </a:accent4>
      <a:accent5>
        <a:srgbClr val="BA9538"/>
      </a:accent5>
      <a:accent6>
        <a:srgbClr val="000000"/>
      </a:accent6>
      <a:hlink>
        <a:srgbClr val="0046FF"/>
      </a:hlink>
      <a:folHlink>
        <a:srgbClr val="0046FF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54ee1e-5aeb-4998-86c5-8df4d410930b">
      <Terms xmlns="http://schemas.microsoft.com/office/infopath/2007/PartnerControls"/>
    </lcf76f155ced4ddcb4097134ff3c332f>
    <SenttoCM xmlns="3b54ee1e-5aeb-4998-86c5-8df4d410930b">BDOC26-91971</SenttoCM>
    <TaxCatchAll xmlns="925527f3-8b9f-4450-98c1-97d6a1627192" xsi:nil="true"/>
    <NationalPrinciple xmlns="3b54ee1e-5aeb-4998-86c5-8df4d410930b" xsi:nil="true"/>
    <_dlc_DocId xmlns="925527f3-8b9f-4450-98c1-97d6a1627192">SAFEGUARDING-39204067-8172</_dlc_DocId>
    <_dlc_DocIdUrl xmlns="925527f3-8b9f-4450-98c1-97d6a1627192">
      <Url>https://sportsintegrity.sharepoint.com/sites/Safeguarding/_layouts/15/DocIdRedir.aspx?ID=SAFEGUARDING-39204067-8172</Url>
      <Description>SAFEGUARDING-39204067-8172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81508AC1B8994F858AF3936357745B" ma:contentTypeVersion="21" ma:contentTypeDescription="Create a new document." ma:contentTypeScope="" ma:versionID="7fca50242961fe4a140f1cc022b9c78a">
  <xsd:schema xmlns:xsd="http://www.w3.org/2001/XMLSchema" xmlns:xs="http://www.w3.org/2001/XMLSchema" xmlns:p="http://schemas.microsoft.com/office/2006/metadata/properties" xmlns:ns2="3b54ee1e-5aeb-4998-86c5-8df4d410930b" xmlns:ns3="925527f3-8b9f-4450-98c1-97d6a1627192" targetNamespace="http://schemas.microsoft.com/office/2006/metadata/properties" ma:root="true" ma:fieldsID="86dd4841debf1957199863c3f62aad30" ns2:_="" ns3:_="">
    <xsd:import namespace="3b54ee1e-5aeb-4998-86c5-8df4d410930b"/>
    <xsd:import namespace="925527f3-8b9f-4450-98c1-97d6a16271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NationalPrinciple" minOccurs="0"/>
                <xsd:element ref="ns3:_dlc_DocId" minOccurs="0"/>
                <xsd:element ref="ns3:_dlc_DocIdUrl" minOccurs="0"/>
                <xsd:element ref="ns3:_dlc_DocIdPersistId" minOccurs="0"/>
                <xsd:element ref="ns2:SenttoCM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4ee1e-5aeb-4998-86c5-8df4d41093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a23bb38-51bb-476e-bb02-93d2ea063e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ationalPrinciple" ma:index="26" nillable="true" ma:displayName="National Principle" ma:format="Dropdown" ma:internalName="NationalPrincipl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1: Leadership, governance and culture"/>
                    <xsd:enumeration value="2: Children's participation"/>
                    <xsd:enumeration value="3: Families and community involvement"/>
                    <xsd:enumeration value="4: Equity and diverse needs"/>
                    <xsd:enumeration value="5: Recruitment and screening"/>
                    <xsd:enumeration value="6: Complaints process"/>
                    <xsd:enumeration value="7: Education and training"/>
                    <xsd:enumeration value="8: Physical and online enviroments"/>
                    <xsd:enumeration value="9: Review and improvement"/>
                    <xsd:enumeration value="10: Policies and procedures"/>
                  </xsd:restriction>
                </xsd:simpleType>
              </xsd:element>
            </xsd:sequence>
          </xsd:extension>
        </xsd:complexContent>
      </xsd:complexType>
    </xsd:element>
    <xsd:element name="SenttoCM" ma:index="30" nillable="true" ma:displayName="Sent to CM" ma:format="Dropdown" ma:internalName="SenttoCM">
      <xsd:simpleType>
        <xsd:restriction base="dms:Text">
          <xsd:maxLength value="255"/>
        </xsd:restriction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5527f3-8b9f-4450-98c1-97d6a162719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9f62f5c-eca7-4ddd-ac58-1fa05b17f5e3}" ma:internalName="TaxCatchAll" ma:showField="CatchAllData" ma:web="925527f3-8b9f-4450-98c1-97d6a16271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7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A79504-3387-4E69-90CA-FB89624945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D87D25-369A-4E9C-B16B-F2BF180BCCD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9C29E30-68F7-4283-A663-7CA2A74433F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3DF1F4F-A4D8-42D3-963F-F46BB5362483}">
  <ds:schemaRefs>
    <ds:schemaRef ds:uri="http://schemas.microsoft.com/office/2006/metadata/properties"/>
    <ds:schemaRef ds:uri="http://schemas.microsoft.com/office/infopath/2007/PartnerControls"/>
    <ds:schemaRef ds:uri="3b54ee1e-5aeb-4998-86c5-8df4d410930b"/>
    <ds:schemaRef ds:uri="925527f3-8b9f-4450-98c1-97d6a1627192"/>
  </ds:schemaRefs>
</ds:datastoreItem>
</file>

<file path=customXml/itemProps5.xml><?xml version="1.0" encoding="utf-8"?>
<ds:datastoreItem xmlns:ds="http://schemas.openxmlformats.org/officeDocument/2006/customXml" ds:itemID="{E7340850-549B-4430-9500-EC49C0CB32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4ee1e-5aeb-4998-86c5-8df4d410930b"/>
    <ds:schemaRef ds:uri="925527f3-8b9f-4450-98c1-97d6a16271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2207</Characters>
  <DocSecurity>0</DocSecurity>
  <Lines>46</Lines>
  <Paragraphs>30</Paragraphs>
  <ScaleCrop>false</ScaleCrop>
  <Manager/>
  <Company/>
  <LinksUpToDate>false</LinksUpToDate>
  <CharactersWithSpaces>2542</CharactersWithSpaces>
  <SharedDoc>false</SharedDoc>
  <HyperlinkBase/>
  <HLinks>
    <vt:vector size="6" baseType="variant">
      <vt:variant>
        <vt:i4>3014664</vt:i4>
      </vt:variant>
      <vt:variant>
        <vt:i4>0</vt:i4>
      </vt:variant>
      <vt:variant>
        <vt:i4>0</vt:i4>
      </vt:variant>
      <vt:variant>
        <vt:i4>5</vt:i4>
      </vt:variant>
      <vt:variant>
        <vt:lpwstr>mailto:Wendy.Carter@sportintegrity.gov.au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2026-08-20T04:29:00Z</dcterms:created>
  <dcterms:modified xsi:type="dcterms:W3CDTF">2026-08-20T04:29:00Z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f867a92-f6e1-473e-b0d5-cc59fa797267_Enabled">
    <vt:lpwstr>true</vt:lpwstr>
  </property>
  <property fmtid="{D5CDD505-2E9C-101B-9397-08002B2CF9AE}" pid="3" name="MSIP_Label_af867a92-f6e1-473e-b0d5-cc59fa797267_SetDate">
    <vt:lpwstr>2026-06-03T03:06:28Z</vt:lpwstr>
  </property>
  <property fmtid="{D5CDD505-2E9C-101B-9397-08002B2CF9AE}" pid="4" name="MSIP_Label_af867a92-f6e1-473e-b0d5-cc59fa797267_Method">
    <vt:lpwstr>Standard</vt:lpwstr>
  </property>
  <property fmtid="{D5CDD505-2E9C-101B-9397-08002B2CF9AE}" pid="5" name="MSIP_Label_af867a92-f6e1-473e-b0d5-cc59fa797267_Name">
    <vt:lpwstr>UNOFFICIAL</vt:lpwstr>
  </property>
  <property fmtid="{D5CDD505-2E9C-101B-9397-08002B2CF9AE}" pid="6" name="MSIP_Label_af867a92-f6e1-473e-b0d5-cc59fa797267_SiteId">
    <vt:lpwstr>b0407aa6-9de3-479b-8e46-f051393f3e89</vt:lpwstr>
  </property>
  <property fmtid="{D5CDD505-2E9C-101B-9397-08002B2CF9AE}" pid="7" name="MSIP_Label_af867a92-f6e1-473e-b0d5-cc59fa797267_ActionId">
    <vt:lpwstr>0e181a5c-c8cd-4af0-8ffd-c10685a44c9b</vt:lpwstr>
  </property>
  <property fmtid="{D5CDD505-2E9C-101B-9397-08002B2CF9AE}" pid="8" name="MSIP_Label_af867a92-f6e1-473e-b0d5-cc59fa797267_ContentBits">
    <vt:lpwstr>0</vt:lpwstr>
  </property>
  <property fmtid="{D5CDD505-2E9C-101B-9397-08002B2CF9AE}" pid="9" name="ContentTypeId">
    <vt:lpwstr>0x0101004981508AC1B8994F858AF3936357745B</vt:lpwstr>
  </property>
  <property fmtid="{D5CDD505-2E9C-101B-9397-08002B2CF9AE}" pid="10" name="MediaServiceImageTags">
    <vt:lpwstr/>
  </property>
  <property fmtid="{D5CDD505-2E9C-101B-9397-08002B2CF9AE}" pid="11" name="docLang">
    <vt:lpwstr>en</vt:lpwstr>
  </property>
  <property fmtid="{D5CDD505-2E9C-101B-9397-08002B2CF9AE}" pid="12" name="_dlc_DocIdItemGuid">
    <vt:lpwstr>936fd647-235b-4734-85b1-ebd9ffaa8050</vt:lpwstr>
  </property>
</Properties>
</file>